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EB0" w:rsidRDefault="00BF2EB0" w:rsidP="00BF2EB0">
      <w:pPr>
        <w:ind w:firstLineChars="800" w:firstLine="2560"/>
        <w:rPr>
          <w:sz w:val="32"/>
          <w:szCs w:val="32"/>
        </w:rPr>
      </w:pPr>
    </w:p>
    <w:p w:rsidR="00F030C7" w:rsidRDefault="00613293" w:rsidP="00613293">
      <w:pPr>
        <w:jc w:val="center"/>
      </w:pPr>
      <w:r>
        <w:rPr>
          <w:sz w:val="32"/>
          <w:szCs w:val="32"/>
        </w:rPr>
        <w:t xml:space="preserve">      </w:t>
      </w:r>
      <w:r w:rsidR="00C04FC0" w:rsidRPr="00BF2EB0">
        <w:rPr>
          <w:rFonts w:hint="eastAsia"/>
          <w:sz w:val="32"/>
          <w:szCs w:val="32"/>
        </w:rPr>
        <w:t>H110</w:t>
      </w:r>
      <w:r w:rsidR="00F030C7" w:rsidRPr="00BF2EB0">
        <w:rPr>
          <w:rFonts w:hint="eastAsia"/>
          <w:sz w:val="32"/>
          <w:szCs w:val="32"/>
        </w:rPr>
        <w:t>物理書報課程</w:t>
      </w:r>
      <w:r w:rsidR="00C04FC0" w:rsidRPr="00BF2EB0">
        <w:rPr>
          <w:rFonts w:hint="eastAsia"/>
          <w:sz w:val="32"/>
          <w:szCs w:val="32"/>
        </w:rPr>
        <w:t xml:space="preserve">  </w:t>
      </w:r>
      <w:r w:rsidR="00C04FC0">
        <w:rPr>
          <w:rFonts w:hint="eastAsia"/>
        </w:rPr>
        <w:t xml:space="preserve">                         10</w:t>
      </w:r>
      <w:r w:rsidR="00B10168">
        <w:t>5</w:t>
      </w:r>
      <w:r w:rsidR="00C04FC0">
        <w:rPr>
          <w:rFonts w:hint="eastAsia"/>
        </w:rPr>
        <w:t>,9</w:t>
      </w:r>
      <w:r w:rsidRPr="00613293">
        <w:t xml:space="preserve"> </w:t>
      </w:r>
      <w:r>
        <w:t xml:space="preserve"> Tung-M</w:t>
      </w:r>
      <w:r>
        <w:t>in</w:t>
      </w:r>
    </w:p>
    <w:p w:rsidR="00453304" w:rsidRDefault="00453304" w:rsidP="00F030C7">
      <w:pPr>
        <w:ind w:firstLineChars="800" w:firstLine="1920"/>
      </w:pPr>
    </w:p>
    <w:p w:rsidR="000A36A2" w:rsidRDefault="00AC5766" w:rsidP="00AC5766">
      <w:pPr>
        <w:ind w:firstLineChars="800" w:firstLine="1920"/>
      </w:pPr>
      <w:r>
        <w:rPr>
          <w:noProof/>
        </w:rPr>
        <w:drawing>
          <wp:inline distT="0" distB="0" distL="0" distR="0">
            <wp:extent cx="3930015" cy="5240020"/>
            <wp:effectExtent l="0" t="0" r="0" b="0"/>
            <wp:docPr id="25" name="圖片 25" descr="C:\Users\user\Desktop\DSC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003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7801" cy="5250402"/>
                    </a:xfrm>
                    <a:prstGeom prst="rect">
                      <a:avLst/>
                    </a:prstGeom>
                    <a:noFill/>
                    <a:ln>
                      <a:noFill/>
                    </a:ln>
                  </pic:spPr>
                </pic:pic>
              </a:graphicData>
            </a:graphic>
          </wp:inline>
        </w:drawing>
      </w:r>
    </w:p>
    <w:p w:rsidR="000A36A2" w:rsidRDefault="000A36A2" w:rsidP="00F030C7">
      <w:pPr>
        <w:ind w:firstLineChars="800" w:firstLine="1920"/>
      </w:pPr>
    </w:p>
    <w:p w:rsidR="00BF2EB0" w:rsidRDefault="00BF2EB0"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0A36A2" w:rsidRDefault="000A36A2" w:rsidP="000A36A2">
      <w:pPr>
        <w:ind w:firstLineChars="700" w:firstLine="1680"/>
      </w:pPr>
      <w:r>
        <w:rPr>
          <w:rFonts w:hint="eastAsia"/>
        </w:rPr>
        <w:t>班級</w:t>
      </w:r>
      <w:r>
        <w:rPr>
          <w:rFonts w:hint="eastAsia"/>
        </w:rPr>
        <w:t xml:space="preserve">               </w:t>
      </w:r>
      <w:r>
        <w:rPr>
          <w:rFonts w:hint="eastAsia"/>
        </w:rPr>
        <w:t>姓名</w:t>
      </w:r>
      <w:r>
        <w:rPr>
          <w:rFonts w:hint="eastAsia"/>
        </w:rPr>
        <w:t xml:space="preserve">              </w:t>
      </w:r>
      <w:r w:rsidR="00AC5766">
        <w:rPr>
          <w:rFonts w:hint="eastAsia"/>
        </w:rPr>
        <w:t xml:space="preserve">    </w:t>
      </w:r>
      <w:r>
        <w:rPr>
          <w:rFonts w:hint="eastAsia"/>
        </w:rPr>
        <w:t>座號</w:t>
      </w:r>
    </w:p>
    <w:p w:rsidR="000A36A2" w:rsidRDefault="000A36A2">
      <w:pPr>
        <w:widowControl/>
      </w:pPr>
      <w:r>
        <w:br w:type="page"/>
      </w:r>
    </w:p>
    <w:p w:rsidR="00B10168" w:rsidRPr="00B10168" w:rsidRDefault="00B10168" w:rsidP="00B10168">
      <w:pPr>
        <w:widowControl/>
        <w:ind w:left="720"/>
        <w:rPr>
          <w:rFonts w:ascii="新細明體" w:hAnsi="新細明體" w:cs="新細明體" w:hint="eastAsia"/>
          <w:color w:val="000000"/>
          <w:kern w:val="0"/>
          <w:sz w:val="32"/>
          <w:szCs w:val="32"/>
        </w:rPr>
      </w:pPr>
      <w:r w:rsidRPr="00B10168">
        <w:rPr>
          <w:rFonts w:ascii="新細明體" w:hAnsi="新細明體" w:cs="新細明體" w:hint="eastAsia"/>
          <w:color w:val="000000"/>
          <w:kern w:val="0"/>
          <w:sz w:val="32"/>
          <w:szCs w:val="32"/>
        </w:rPr>
        <w:lastRenderedPageBreak/>
        <w:t>學習物理的方法：</w:t>
      </w:r>
    </w:p>
    <w:p w:rsidR="00B10168" w:rsidRPr="00B10168" w:rsidRDefault="00B10168" w:rsidP="00B10168">
      <w:pPr>
        <w:widowControl/>
        <w:ind w:left="720"/>
        <w:rPr>
          <w:rFonts w:ascii="新細明體" w:hAnsi="新細明體" w:cs="新細明體" w:hint="eastAsia"/>
          <w:color w:val="000000"/>
          <w:kern w:val="0"/>
        </w:rPr>
      </w:pPr>
      <w:r w:rsidRPr="00B10168">
        <w:rPr>
          <w:rFonts w:ascii="新細明體" w:hAnsi="新細明體" w:cs="新細明體"/>
          <w:color w:val="000000"/>
          <w:kern w:val="0"/>
        </w:rPr>
        <w:t>美國著名的理論物理學家 李查德、費曼曾說：『</w:t>
      </w:r>
      <w:r w:rsidRPr="00B10168">
        <w:rPr>
          <w:rFonts w:ascii="新細明體" w:hAnsi="新細明體" w:cs="新細明體"/>
          <w:b/>
          <w:bCs/>
          <w:color w:val="000000"/>
          <w:kern w:val="0"/>
        </w:rPr>
        <w:t>科學是一種方法，它教導我們 ：自然界的事物（是霧？）是如何被瞭解的。</w:t>
      </w:r>
      <w:r w:rsidRPr="00B10168">
        <w:rPr>
          <w:rFonts w:ascii="新細明體" w:hAnsi="新細明體" w:cs="新細明體"/>
          <w:color w:val="000000"/>
          <w:kern w:val="0"/>
        </w:rPr>
        <w:t xml:space="preserve"> </w:t>
      </w:r>
      <w:r w:rsidRPr="00B10168">
        <w:rPr>
          <w:rFonts w:ascii="新細明體" w:hAnsi="新細明體" w:cs="新細明體"/>
          <w:b/>
          <w:bCs/>
          <w:color w:val="000000"/>
          <w:kern w:val="0"/>
        </w:rPr>
        <w:t>哪些事情是已知的，現在瞭解到怎樣的程度</w:t>
      </w:r>
      <w:r w:rsidRPr="00B10168">
        <w:rPr>
          <w:rFonts w:ascii="新細明體" w:hAnsi="新細明體" w:cs="新細明體"/>
          <w:b/>
          <w:bCs/>
          <w:color w:val="000000"/>
          <w:kern w:val="0"/>
          <w:sz w:val="20"/>
          <w:szCs w:val="20"/>
        </w:rPr>
        <w:t>（沒有事情是絕對已知的）。</w:t>
      </w:r>
      <w:r w:rsidRPr="00B10168">
        <w:rPr>
          <w:rFonts w:ascii="新細明體" w:hAnsi="新細明體" w:cs="新細明體"/>
          <w:b/>
          <w:bCs/>
          <w:color w:val="000000"/>
          <w:kern w:val="0"/>
        </w:rPr>
        <w:t>如何對待疑問和不確定性，證據服從怎樣的法則。如何去思考事物，做出判斷。如何去區別真偽和表面與實際的現象。</w:t>
      </w:r>
      <w:r w:rsidRPr="00B10168">
        <w:rPr>
          <w:rFonts w:ascii="新細明體" w:hAnsi="新細明體" w:cs="新細明體"/>
          <w:color w:val="000000"/>
          <w:kern w:val="0"/>
        </w:rPr>
        <w:t>』學習物理學 不能只是記憶書本的資料、定律和公式，或者埋首於解題能力與技巧。對於物理知識的掌握並需自己建構 物理的內容架構，瞭解學說的基本假設，分析概念間的關連。能應用知識於實際操作中，體認科學的精神與方法。</w:t>
      </w:r>
    </w:p>
    <w:p w:rsidR="00B10168" w:rsidRPr="00B10168" w:rsidRDefault="00B10168" w:rsidP="00B10168">
      <w:pPr>
        <w:widowControl/>
        <w:ind w:left="720"/>
        <w:rPr>
          <w:rFonts w:ascii="新細明體" w:hAnsi="新細明體" w:cs="新細明體" w:hint="eastAsia"/>
          <w:color w:val="000000"/>
          <w:kern w:val="0"/>
        </w:rPr>
      </w:pPr>
    </w:p>
    <w:p w:rsidR="00B10168" w:rsidRPr="00B10168" w:rsidRDefault="00B10168" w:rsidP="00B10168">
      <w:pPr>
        <w:widowControl/>
        <w:adjustRightInd w:val="0"/>
        <w:ind w:left="720"/>
        <w:rPr>
          <w:rFonts w:ascii="新細明體" w:hAnsi="新細明體" w:cs="新細明體"/>
          <w:color w:val="000000"/>
          <w:kern w:val="0"/>
        </w:rPr>
      </w:pPr>
      <w:r w:rsidRPr="00B10168">
        <w:rPr>
          <w:rFonts w:ascii="新細明體" w:hAnsi="新細明體" w:cs="新細明體"/>
          <w:color w:val="000000"/>
          <w:kern w:val="0"/>
        </w:rPr>
        <w:t>如何學好物理？ 重點在於『</w:t>
      </w:r>
      <w:r w:rsidRPr="00B10168">
        <w:rPr>
          <w:rFonts w:ascii="新細明體" w:hAnsi="新細明體" w:cs="新細明體"/>
          <w:b/>
          <w:bCs/>
          <w:color w:val="000000"/>
          <w:kern w:val="0"/>
        </w:rPr>
        <w:t>勤於思考</w:t>
      </w:r>
      <w:r w:rsidRPr="00B10168">
        <w:rPr>
          <w:rFonts w:ascii="新細明體" w:hAnsi="新細明體" w:cs="新細明體"/>
          <w:color w:val="000000"/>
          <w:kern w:val="0"/>
        </w:rPr>
        <w:t>』</w:t>
      </w:r>
      <w:r w:rsidRPr="00B10168">
        <w:rPr>
          <w:rFonts w:ascii="新細明體" w:hAnsi="新細明體" w:cs="新細明體" w:hint="eastAsia"/>
          <w:color w:val="000000"/>
          <w:kern w:val="0"/>
        </w:rPr>
        <w:t>，</w:t>
      </w:r>
      <w:r w:rsidRPr="00B10168">
        <w:rPr>
          <w:rFonts w:ascii="新細明體" w:hAnsi="新細明體" w:cs="新細明體"/>
          <w:color w:val="000000"/>
          <w:kern w:val="0"/>
        </w:rPr>
        <w:t>初學者對於 新的概念 理解其緣由，定義或經驗公式注意其 含意與假設條件。重要的是 能夠用自己的話，自己的想法表達出來。就好像看完報紙時，你會用自己的想法和意見討論新聞上的主題。而不會完全照 報紙的內容重述而已。對於初學的定理、證明或公式的推導，不能光靠閱讀。</w:t>
      </w:r>
      <w:r w:rsidRPr="00B10168">
        <w:rPr>
          <w:rFonts w:ascii="新細明體" w:hAnsi="新細明體" w:cs="新細明體"/>
          <w:color w:val="0000FF"/>
          <w:kern w:val="0"/>
        </w:rPr>
        <w:t>物理不是用讀的。</w:t>
      </w:r>
      <w:r w:rsidRPr="00B10168">
        <w:rPr>
          <w:rFonts w:ascii="新細明體" w:hAnsi="新細明體" w:cs="新細明體"/>
          <w:color w:val="000000"/>
          <w:kern w:val="0"/>
        </w:rPr>
        <w:t>閱讀瞭解其思路與關連後，必須蓋起書本，</w:t>
      </w:r>
      <w:r w:rsidRPr="00B10168">
        <w:rPr>
          <w:rFonts w:ascii="新細明體" w:hAnsi="新細明體" w:cs="新細明體"/>
          <w:b/>
          <w:bCs/>
          <w:color w:val="000000"/>
          <w:kern w:val="0"/>
        </w:rPr>
        <w:t>親自演算一遍（完整的一遍也就夠了）</w:t>
      </w:r>
      <w:r w:rsidRPr="00B10168">
        <w:rPr>
          <w:rFonts w:ascii="新細明體" w:hAnsi="新細明體" w:cs="新細明體"/>
          <w:color w:val="000000"/>
          <w:kern w:val="0"/>
        </w:rPr>
        <w:t xml:space="preserve">。如果自己做時，寫不下去。想一想，關鍵在那裡。重新閱覽後再繼續試做。這樣你對於成立的條件、適用的狀況、關鍵的步驟、推算的技巧會有較深入的體會。 </w:t>
      </w:r>
    </w:p>
    <w:p w:rsidR="00B10168" w:rsidRPr="00B10168" w:rsidRDefault="00B10168" w:rsidP="00B10168">
      <w:pPr>
        <w:widowControl/>
        <w:spacing w:before="100" w:beforeAutospacing="1" w:after="100" w:afterAutospacing="1"/>
        <w:ind w:left="720"/>
        <w:rPr>
          <w:rFonts w:ascii="新細明體" w:hAnsi="新細明體" w:cs="新細明體"/>
          <w:color w:val="000000"/>
          <w:kern w:val="0"/>
        </w:rPr>
      </w:pPr>
      <w:r w:rsidRPr="00B10168">
        <w:rPr>
          <w:rFonts w:ascii="新細明體" w:hAnsi="新細明體" w:cs="新細明體"/>
          <w:color w:val="000000"/>
          <w:kern w:val="0"/>
        </w:rPr>
        <w:t>學習物理一定要作習題，但</w:t>
      </w:r>
      <w:r w:rsidRPr="00B10168">
        <w:rPr>
          <w:rFonts w:ascii="新細明體" w:hAnsi="新細明體" w:cs="新細明體"/>
          <w:b/>
          <w:bCs/>
          <w:color w:val="000000"/>
          <w:kern w:val="0"/>
        </w:rPr>
        <w:t>不是要作很多習題，而是親自作基本精要的題目</w:t>
      </w:r>
      <w:r w:rsidRPr="00B10168">
        <w:rPr>
          <w:rFonts w:ascii="新細明體" w:hAnsi="新細明體" w:cs="新細明體"/>
          <w:color w:val="000000"/>
          <w:kern w:val="0"/>
        </w:rPr>
        <w:t>。如果做完題目，對於是否作對了都沒有把握。即使與參考答案一致，並不表示你對於題目的概念理解了。習題的功能在於檢驗自己對於 概念的認識是否清楚。不是為了準備考試！</w:t>
      </w:r>
      <w:r w:rsidRPr="00B10168">
        <w:rPr>
          <w:rFonts w:ascii="新細明體" w:hAnsi="新細明體" w:cs="新細明體"/>
          <w:color w:val="0000FF"/>
          <w:kern w:val="0"/>
        </w:rPr>
        <w:t>最可怕的不是自己尚未理解，而是自己尚未理解而卻以為自己已經理解了！</w:t>
      </w:r>
      <w:r w:rsidRPr="00B10168">
        <w:rPr>
          <w:rFonts w:ascii="新細明體" w:hAnsi="新細明體" w:cs="新細明體"/>
          <w:color w:val="000000"/>
          <w:kern w:val="0"/>
        </w:rPr>
        <w:t xml:space="preserve"> </w:t>
      </w:r>
      <w:r w:rsidRPr="00B10168">
        <w:rPr>
          <w:rFonts w:ascii="新細明體" w:hAnsi="新細明體" w:cs="新細明體"/>
          <w:color w:val="000000"/>
          <w:kern w:val="0"/>
        </w:rPr>
        <w:pict>
          <v:rect id="_x0000_i1025" style="width:460.2pt;height:1.5pt" o:hralign="center" o:hrstd="t" o:hr="t" fillcolor="#aca899" stroked="f"/>
        </w:pict>
      </w:r>
    </w:p>
    <w:p w:rsidR="00B10168" w:rsidRPr="00B10168" w:rsidRDefault="00B10168" w:rsidP="00B10168">
      <w:pPr>
        <w:widowControl/>
        <w:spacing w:before="100" w:beforeAutospacing="1" w:after="100" w:afterAutospacing="1"/>
        <w:ind w:left="900"/>
        <w:rPr>
          <w:rFonts w:ascii="新細明體" w:hAnsi="新細明體" w:cs="新細明體"/>
          <w:b/>
          <w:color w:val="000000"/>
          <w:kern w:val="0"/>
        </w:rPr>
      </w:pPr>
      <w:r w:rsidRPr="00B10168">
        <w:rPr>
          <w:rFonts w:ascii="新細明體" w:hAnsi="新細明體" w:cs="新細明體" w:hint="eastAsia"/>
          <w:b/>
          <w:color w:val="000000"/>
          <w:kern w:val="0"/>
          <w:shd w:val="pct15" w:color="auto" w:fill="FFFFFF"/>
        </w:rPr>
        <w:t>＠</w:t>
      </w:r>
      <w:r w:rsidRPr="00B10168">
        <w:rPr>
          <w:rFonts w:ascii="新細明體" w:hAnsi="新細明體" w:cs="新細明體"/>
          <w:b/>
          <w:color w:val="000000"/>
          <w:kern w:val="0"/>
          <w:shd w:val="pct15" w:color="auto" w:fill="FFFFFF"/>
        </w:rPr>
        <w:t>當解一個物理題目時，通常需要先思考的是：</w:t>
      </w:r>
      <w:r w:rsidRPr="00B10168">
        <w:rPr>
          <w:rFonts w:ascii="新細明體" w:hAnsi="新細明體" w:cs="新細明體"/>
          <w:b/>
          <w:color w:val="000000"/>
          <w:kern w:val="0"/>
        </w:rPr>
        <w:t xml:space="preserve"> </w:t>
      </w:r>
    </w:p>
    <w:p w:rsidR="00B10168" w:rsidRPr="00B10168" w:rsidRDefault="00B10168" w:rsidP="00B10168">
      <w:pPr>
        <w:widowControl/>
        <w:spacing w:before="100" w:beforeAutospacing="1" w:after="100" w:afterAutospacing="1"/>
        <w:ind w:left="900"/>
        <w:rPr>
          <w:rFonts w:ascii="新細明體" w:hAnsi="新細明體" w:cs="新細明體"/>
          <w:color w:val="000000"/>
          <w:kern w:val="0"/>
        </w:rPr>
      </w:pPr>
      <w:r w:rsidRPr="00B10168">
        <w:rPr>
          <w:rFonts w:ascii="新細明體" w:hAnsi="新細明體" w:cs="新細明體" w:hint="eastAsia"/>
          <w:color w:val="000000"/>
          <w:kern w:val="0"/>
        </w:rPr>
        <w:t>1、</w:t>
      </w:r>
      <w:r w:rsidRPr="00B10168">
        <w:rPr>
          <w:rFonts w:ascii="新細明體" w:hAnsi="新細明體" w:cs="新細明體"/>
          <w:color w:val="000000"/>
          <w:kern w:val="0"/>
        </w:rPr>
        <w:t xml:space="preserve">題目裡提供了哪些資訊，各代表哪些物理含意與情境。符合哪些物理的狀況。 </w:t>
      </w:r>
    </w:p>
    <w:p w:rsidR="00B10168" w:rsidRPr="00B10168" w:rsidRDefault="00B10168" w:rsidP="00B10168">
      <w:pPr>
        <w:widowControl/>
        <w:spacing w:before="100" w:beforeAutospacing="1" w:after="100" w:afterAutospacing="1"/>
        <w:ind w:left="900"/>
        <w:rPr>
          <w:rFonts w:ascii="新細明體" w:hAnsi="新細明體" w:cs="新細明體" w:hint="eastAsia"/>
          <w:color w:val="000000"/>
          <w:kern w:val="0"/>
        </w:rPr>
      </w:pPr>
      <w:r w:rsidRPr="00B10168">
        <w:rPr>
          <w:rFonts w:ascii="新細明體" w:hAnsi="新細明體" w:cs="新細明體"/>
          <w:color w:val="000000"/>
          <w:kern w:val="0"/>
        </w:rPr>
        <w:t>例如：當物體不受外力時，則物體的動量守恆。物體不受外力時可能是直接說明，也可能是隱含的狀況（如碰撞）。</w:t>
      </w:r>
    </w:p>
    <w:p w:rsidR="00B10168" w:rsidRPr="00B10168" w:rsidRDefault="00B10168" w:rsidP="00B10168">
      <w:pPr>
        <w:widowControl/>
        <w:spacing w:before="100" w:beforeAutospacing="1" w:after="100" w:afterAutospacing="1"/>
        <w:ind w:left="900"/>
        <w:rPr>
          <w:rFonts w:ascii="新細明體" w:hAnsi="新細明體" w:cs="新細明體"/>
          <w:color w:val="000000"/>
          <w:kern w:val="0"/>
        </w:rPr>
      </w:pPr>
      <w:r w:rsidRPr="00B10168">
        <w:rPr>
          <w:rFonts w:ascii="新細明體" w:hAnsi="新細明體" w:cs="新細明體" w:hint="eastAsia"/>
          <w:color w:val="000000"/>
          <w:kern w:val="0"/>
        </w:rPr>
        <w:t>2、</w:t>
      </w:r>
      <w:r w:rsidRPr="00B10168">
        <w:rPr>
          <w:rFonts w:ascii="新細明體" w:hAnsi="新細明體" w:cs="新細明體"/>
          <w:color w:val="000000"/>
          <w:kern w:val="0"/>
        </w:rPr>
        <w:t>解決問題需要哪些未知的物理量，是否有足夠的條件（方程式）。</w:t>
      </w:r>
      <w:r w:rsidRPr="00B10168">
        <w:rPr>
          <w:rFonts w:ascii="新細明體" w:hAnsi="新細明體" w:cs="新細明體"/>
          <w:b/>
          <w:bCs/>
          <w:color w:val="000000"/>
          <w:kern w:val="0"/>
        </w:rPr>
        <w:t>當列出適當的物理關係式後，所剩的就是數學的解題（偶而需技巧）而已。</w:t>
      </w:r>
      <w:r w:rsidRPr="00B10168">
        <w:rPr>
          <w:rFonts w:ascii="新細明體" w:hAnsi="新細明體" w:cs="新細明體"/>
          <w:color w:val="000000"/>
          <w:kern w:val="0"/>
        </w:rPr>
        <w:t>如果自己對於所列的 關係式 都知道 為何可以適用於所提供的情境。而不是思索符合參數的方程式而已。除非 數學計算粗心，否則應該對於自己的答案會有信心。與參考答案不一致，並不代表你的是錯誤的。</w:t>
      </w:r>
      <w:r w:rsidRPr="00B10168">
        <w:rPr>
          <w:rFonts w:ascii="新細明體" w:hAnsi="新細明體" w:cs="新細明體"/>
          <w:color w:val="000000"/>
          <w:kern w:val="0"/>
          <w:sz w:val="20"/>
          <w:szCs w:val="20"/>
        </w:rPr>
        <w:t>（我不喜歡用標準答案的字眼）</w:t>
      </w:r>
      <w:r w:rsidRPr="00B10168">
        <w:rPr>
          <w:rFonts w:ascii="新細明體" w:hAnsi="新細明體" w:cs="新細明體"/>
          <w:color w:val="000000"/>
          <w:kern w:val="0"/>
        </w:rPr>
        <w:t>當做完題目時，應該先 從 題目</w:t>
      </w:r>
      <w:r w:rsidRPr="00B10168">
        <w:rPr>
          <w:rFonts w:ascii="新細明體" w:hAnsi="新細明體" w:cs="新細明體"/>
          <w:b/>
          <w:bCs/>
          <w:color w:val="000000"/>
          <w:kern w:val="0"/>
        </w:rPr>
        <w:t>以物理的觀點</w:t>
      </w:r>
      <w:r w:rsidRPr="00B10168">
        <w:rPr>
          <w:rFonts w:ascii="新細明體" w:hAnsi="新細明體" w:cs="新細明體" w:hint="eastAsia"/>
          <w:b/>
          <w:bCs/>
          <w:color w:val="000000"/>
          <w:kern w:val="0"/>
        </w:rPr>
        <w:t>,</w:t>
      </w:r>
      <w:r w:rsidRPr="00B10168">
        <w:rPr>
          <w:rFonts w:ascii="新細明體" w:hAnsi="新細明體" w:cs="新細明體"/>
          <w:b/>
          <w:bCs/>
          <w:color w:val="000000"/>
          <w:kern w:val="0"/>
        </w:rPr>
        <w:t>想一想答案所反應的情境是否合理。物理量的數量級是否適當。</w:t>
      </w:r>
      <w:r w:rsidRPr="00B10168">
        <w:rPr>
          <w:rFonts w:ascii="新細明體" w:hAnsi="新細明體" w:cs="新細明體"/>
          <w:color w:val="000000"/>
          <w:kern w:val="0"/>
        </w:rPr>
        <w:t xml:space="preserve"> </w:t>
      </w:r>
    </w:p>
    <w:p w:rsidR="00B10168" w:rsidRPr="00B10168" w:rsidRDefault="00B10168" w:rsidP="00B10168">
      <w:pPr>
        <w:widowControl/>
        <w:spacing w:before="100" w:beforeAutospacing="1" w:after="100" w:afterAutospacing="1"/>
        <w:ind w:leftChars="300" w:left="720" w:firstLineChars="50" w:firstLine="120"/>
        <w:rPr>
          <w:rFonts w:ascii="新細明體" w:hAnsi="新細明體" w:cs="新細明體"/>
          <w:color w:val="000000"/>
          <w:kern w:val="0"/>
        </w:rPr>
      </w:pPr>
      <w:r w:rsidRPr="00B10168">
        <w:rPr>
          <w:rFonts w:ascii="新細明體" w:hAnsi="新細明體" w:cs="新細明體"/>
          <w:color w:val="000000"/>
          <w:kern w:val="0"/>
        </w:rPr>
        <w:t xml:space="preserve">例如：在某次的自然科物理能力競賽時，某生解出我的第一小題題目後 </w:t>
      </w:r>
    </w:p>
    <w:p w:rsidR="00B10168" w:rsidRPr="00B10168" w:rsidRDefault="00B10168" w:rsidP="00B10168">
      <w:pPr>
        <w:widowControl/>
        <w:ind w:left="1440"/>
        <w:rPr>
          <w:rFonts w:ascii="新細明體" w:hAnsi="新細明體" w:cs="新細明體"/>
          <w:color w:val="000000"/>
          <w:kern w:val="0"/>
        </w:rPr>
      </w:pPr>
      <w:r w:rsidRPr="00B10168">
        <w:rPr>
          <w:rFonts w:ascii="新細明體" w:hAnsi="新細明體" w:cs="新細明體"/>
          <w:color w:val="000000"/>
          <w:kern w:val="0"/>
        </w:rPr>
        <w:t>得到 電子的速度是 x.x × 10</w:t>
      </w:r>
      <w:r w:rsidRPr="00B10168">
        <w:rPr>
          <w:rFonts w:ascii="新細明體" w:hAnsi="新細明體" w:cs="新細明體"/>
          <w:color w:val="000000"/>
          <w:kern w:val="0"/>
          <w:vertAlign w:val="superscript"/>
        </w:rPr>
        <w:t>14</w:t>
      </w:r>
      <w:r w:rsidRPr="00B10168">
        <w:rPr>
          <w:rFonts w:ascii="新細明體" w:hAnsi="新細明體" w:cs="新細明體"/>
          <w:color w:val="000000"/>
          <w:kern w:val="0"/>
        </w:rPr>
        <w:t xml:space="preserve"> 公尺/秒（x.x確實數字不記得） </w:t>
      </w:r>
    </w:p>
    <w:p w:rsidR="00B10168" w:rsidRPr="00B10168" w:rsidRDefault="00B10168" w:rsidP="00B10168">
      <w:pPr>
        <w:widowControl/>
        <w:spacing w:before="100" w:beforeAutospacing="1" w:after="100" w:afterAutospacing="1"/>
        <w:ind w:left="1440"/>
        <w:rPr>
          <w:rFonts w:ascii="新細明體" w:hAnsi="新細明體" w:cs="新細明體"/>
          <w:color w:val="000000"/>
          <w:kern w:val="0"/>
        </w:rPr>
      </w:pPr>
      <w:r w:rsidRPr="00B10168">
        <w:rPr>
          <w:rFonts w:ascii="新細明體" w:hAnsi="新細明體" w:cs="新細明體"/>
          <w:color w:val="000000"/>
          <w:kern w:val="0"/>
        </w:rPr>
        <w:lastRenderedPageBreak/>
        <w:t xml:space="preserve">但仍然很努力的繼續往下一小題算下去。 </w:t>
      </w:r>
    </w:p>
    <w:p w:rsidR="00B10168" w:rsidRPr="00B10168" w:rsidRDefault="00B10168" w:rsidP="00B10168">
      <w:pPr>
        <w:widowControl/>
        <w:spacing w:before="100" w:beforeAutospacing="1" w:after="100" w:afterAutospacing="1"/>
        <w:ind w:left="1440"/>
        <w:rPr>
          <w:rFonts w:ascii="新細明體" w:hAnsi="新細明體" w:cs="新細明體"/>
          <w:color w:val="000000"/>
          <w:kern w:val="0"/>
        </w:rPr>
      </w:pPr>
      <w:r w:rsidRPr="00B10168">
        <w:rPr>
          <w:rFonts w:ascii="新細明體" w:hAnsi="新細明體" w:cs="新細明體"/>
          <w:color w:val="000000"/>
          <w:kern w:val="0"/>
        </w:rPr>
        <w:t>一點都沒有想到 因為粗心的失誤而得到 超過光速的數值。</w:t>
      </w:r>
    </w:p>
    <w:p w:rsidR="00B10168" w:rsidRPr="00B10168" w:rsidRDefault="00B10168" w:rsidP="00B10168">
      <w:pPr>
        <w:widowControl/>
        <w:ind w:left="720"/>
        <w:rPr>
          <w:rFonts w:ascii="新細明體" w:hAnsi="新細明體" w:cs="新細明體"/>
          <w:color w:val="000000"/>
          <w:kern w:val="0"/>
        </w:rPr>
      </w:pPr>
      <w:r w:rsidRPr="00B10168">
        <w:rPr>
          <w:rFonts w:ascii="新細明體" w:hAnsi="新細明體" w:cs="新細明體"/>
          <w:color w:val="000000"/>
          <w:kern w:val="0"/>
        </w:rPr>
        <w:t>做完題目後重要的不是對答案，而是思索題目所關連的是哪些物理概念。是否自己都清楚了。</w:t>
      </w:r>
    </w:p>
    <w:p w:rsidR="00B10168" w:rsidRPr="00B10168" w:rsidRDefault="00B10168" w:rsidP="00B10168">
      <w:pPr>
        <w:widowControl/>
        <w:ind w:left="720"/>
        <w:rPr>
          <w:rFonts w:ascii="新細明體" w:hAnsi="新細明體" w:cs="新細明體"/>
          <w:color w:val="000000"/>
          <w:kern w:val="0"/>
        </w:rPr>
      </w:pPr>
      <w:r w:rsidRPr="00B10168">
        <w:rPr>
          <w:rFonts w:ascii="新細明體" w:hAnsi="新細明體" w:cs="新細明體"/>
          <w:color w:val="000000"/>
          <w:kern w:val="0"/>
        </w:rPr>
        <w:t>每一個物理小單元所欲傳達的只不過是少數的 一二十個 概念。而 出題者可以根據 不同概念的排列組合，而產生各種變化的題目。15 個不同的概念，可組合 2</w:t>
      </w:r>
      <w:r w:rsidRPr="00B10168">
        <w:rPr>
          <w:rFonts w:ascii="新細明體" w:hAnsi="新細明體" w:cs="新細明體"/>
          <w:color w:val="000000"/>
          <w:kern w:val="0"/>
          <w:vertAlign w:val="superscript"/>
        </w:rPr>
        <w:t xml:space="preserve">15 </w:t>
      </w:r>
      <w:r w:rsidRPr="00B10168">
        <w:rPr>
          <w:rFonts w:ascii="新細明體" w:hAnsi="新細明體" w:cs="新細明體"/>
          <w:color w:val="000000"/>
          <w:kern w:val="0"/>
        </w:rPr>
        <w:t xml:space="preserve">-1= 32*1024 -1 個題目，做得完嗎？ </w:t>
      </w:r>
    </w:p>
    <w:p w:rsidR="00B10168" w:rsidRPr="00B10168" w:rsidRDefault="00B10168" w:rsidP="00B10168">
      <w:pPr>
        <w:widowControl/>
        <w:spacing w:before="100" w:beforeAutospacing="1" w:after="100" w:afterAutospacing="1"/>
        <w:ind w:left="720"/>
        <w:rPr>
          <w:rFonts w:ascii="新細明體" w:hAnsi="新細明體" w:cs="新細明體"/>
          <w:color w:val="000000"/>
          <w:kern w:val="0"/>
          <w:shd w:val="pct15" w:color="auto" w:fill="FFFFFF"/>
        </w:rPr>
      </w:pPr>
      <w:r w:rsidRPr="00B10168">
        <w:rPr>
          <w:rFonts w:ascii="新細明體" w:hAnsi="新細明體" w:cs="新細明體" w:hint="eastAsia"/>
          <w:b/>
          <w:bCs/>
          <w:color w:val="000000"/>
          <w:kern w:val="0"/>
          <w:shd w:val="pct15" w:color="auto" w:fill="FFFFFF"/>
        </w:rPr>
        <w:t>＠</w:t>
      </w:r>
      <w:r w:rsidRPr="00B10168">
        <w:rPr>
          <w:rFonts w:ascii="新細明體" w:hAnsi="新細明體" w:cs="新細明體"/>
          <w:b/>
          <w:bCs/>
          <w:color w:val="000000"/>
          <w:kern w:val="0"/>
          <w:shd w:val="pct15" w:color="auto" w:fill="FFFFFF"/>
        </w:rPr>
        <w:t>重要的不是多做題目，而是能整理出每個單元的物理概念，理解概念間的關連與情境（適用條件/狀況）。</w:t>
      </w:r>
    </w:p>
    <w:p w:rsidR="00B10168" w:rsidRPr="00B10168" w:rsidRDefault="00B10168" w:rsidP="00B10168">
      <w:pPr>
        <w:widowControl/>
        <w:ind w:left="720"/>
        <w:rPr>
          <w:rFonts w:ascii="新細明體" w:hAnsi="新細明體" w:cs="新細明體" w:hint="eastAsia"/>
          <w:color w:val="000000"/>
          <w:kern w:val="0"/>
        </w:rPr>
      </w:pPr>
      <w:r w:rsidRPr="00B10168">
        <w:rPr>
          <w:rFonts w:ascii="新細明體" w:hAnsi="新細明體" w:cs="新細明體"/>
          <w:color w:val="000000"/>
          <w:kern w:val="0"/>
        </w:rPr>
        <w:t xml:space="preserve">利用少數的題目 幫忙自己檢驗已經理解了哪些概念。當看到題目時，能分析出題目是在檢驗哪些概念，表示已經入門了！因此當初學閱讀物理的單元每一段時，在書本旁或用紙標明該段落試圖表明的物理概念。當初學閱讀完物理的整個單元時，想一想！（不看書本完成以下動作）這一章 試圖在說明哪些物理概念，概念間的結構關連性如何！並 </w:t>
      </w:r>
      <w:r w:rsidRPr="00B10168">
        <w:rPr>
          <w:rFonts w:ascii="新細明體" w:hAnsi="新細明體" w:cs="新細明體"/>
          <w:b/>
          <w:bCs/>
          <w:color w:val="000000"/>
          <w:kern w:val="0"/>
        </w:rPr>
        <w:t>畫一張概念結構圖。</w:t>
      </w:r>
      <w:r w:rsidRPr="00B10168">
        <w:rPr>
          <w:rFonts w:ascii="新細明體" w:hAnsi="新細明體" w:cs="新細明體"/>
          <w:color w:val="000000"/>
          <w:kern w:val="0"/>
        </w:rPr>
        <w:t>瞭解主要架構後，將每一個概念的 基本假設（適用狀況）描述的意義寫下來。然後和課本比對。如果能做到以上功夫，相信可以事半功倍！</w:t>
      </w:r>
    </w:p>
    <w:p w:rsidR="00B10168" w:rsidRPr="00B10168" w:rsidRDefault="00B10168" w:rsidP="00B10168">
      <w:pPr>
        <w:widowControl/>
        <w:ind w:left="720"/>
        <w:rPr>
          <w:rFonts w:ascii="新細明體" w:hAnsi="新細明體" w:cs="新細明體" w:hint="eastAsia"/>
          <w:color w:val="000000"/>
          <w:kern w:val="0"/>
        </w:rPr>
      </w:pPr>
    </w:p>
    <w:p w:rsidR="00B10168" w:rsidRPr="00B10168" w:rsidRDefault="00B10168" w:rsidP="00B10168">
      <w:pPr>
        <w:widowControl/>
        <w:ind w:left="720"/>
        <w:rPr>
          <w:rFonts w:ascii="新細明體" w:hAnsi="新細明體" w:cs="新細明體"/>
          <w:color w:val="000000"/>
          <w:kern w:val="0"/>
          <w:shd w:val="pct15" w:color="auto" w:fill="FFFFFF"/>
        </w:rPr>
      </w:pPr>
      <w:r w:rsidRPr="00B10168">
        <w:rPr>
          <w:rFonts w:ascii="新細明體" w:hAnsi="新細明體" w:cs="新細明體" w:hint="eastAsia"/>
          <w:b/>
          <w:bCs/>
          <w:color w:val="000000"/>
          <w:kern w:val="0"/>
          <w:shd w:val="pct15" w:color="auto" w:fill="FFFFFF"/>
        </w:rPr>
        <w:t>＠</w:t>
      </w:r>
      <w:r w:rsidRPr="00B10168">
        <w:rPr>
          <w:rFonts w:ascii="新細明體" w:hAnsi="新細明體" w:cs="新細明體"/>
          <w:b/>
          <w:bCs/>
          <w:color w:val="000000"/>
          <w:kern w:val="0"/>
          <w:shd w:val="pct15" w:color="auto" w:fill="FFFFFF"/>
        </w:rPr>
        <w:t>做練習題時，對於解題最初所寫下的式子前先寫一段為何可以寫該式子的原因。</w:t>
      </w:r>
      <w:r w:rsidRPr="00B10168">
        <w:rPr>
          <w:rFonts w:ascii="新細明體" w:hAnsi="新細明體" w:cs="新細明體"/>
          <w:color w:val="000000"/>
          <w:kern w:val="0"/>
          <w:shd w:val="pct15" w:color="auto" w:fill="FFFFFF"/>
        </w:rPr>
        <w:t xml:space="preserve"> </w:t>
      </w:r>
    </w:p>
    <w:p w:rsidR="00B10168" w:rsidRPr="00B10168" w:rsidRDefault="00B10168" w:rsidP="00B10168">
      <w:pPr>
        <w:widowControl/>
        <w:spacing w:before="100" w:beforeAutospacing="1" w:after="100" w:afterAutospacing="1"/>
        <w:ind w:left="720"/>
        <w:rPr>
          <w:rFonts w:ascii="新細明體" w:hAnsi="新細明體" w:cs="新細明體"/>
          <w:color w:val="000000"/>
          <w:kern w:val="0"/>
        </w:rPr>
      </w:pPr>
      <w:r w:rsidRPr="00B10168">
        <w:rPr>
          <w:rFonts w:ascii="新細明體" w:hAnsi="新細明體" w:cs="新細明體"/>
          <w:color w:val="000000"/>
          <w:kern w:val="0"/>
        </w:rPr>
        <w:t xml:space="preserve">例如：因為系統無外力作功，故能量守恆。多作幾次，你就知道那些題目不過是不同概念的隨意組合吧了！ </w:t>
      </w:r>
    </w:p>
    <w:p w:rsidR="00B10168" w:rsidRPr="00B10168" w:rsidRDefault="00B10168" w:rsidP="00B10168">
      <w:pPr>
        <w:widowControl/>
        <w:spacing w:before="100" w:beforeAutospacing="1" w:after="100" w:afterAutospacing="1"/>
        <w:ind w:left="1440"/>
        <w:rPr>
          <w:rFonts w:ascii="新細明體" w:hAnsi="新細明體" w:cs="新細明體"/>
          <w:color w:val="000000"/>
          <w:kern w:val="0"/>
        </w:rPr>
      </w:pPr>
      <w:r w:rsidRPr="00B10168">
        <w:rPr>
          <w:rFonts w:ascii="新細明體" w:hAnsi="新細明體" w:cs="新細明體"/>
          <w:color w:val="000000"/>
          <w:kern w:val="0"/>
        </w:rPr>
        <w:t>也清楚哪些是較重要的概念。而且這樣做也可以在思考不出解題方式時，幫助你 思考的方向。 讓你瞭解已知的條件，以及尚缺少哪些資料。</w:t>
      </w:r>
    </w:p>
    <w:p w:rsidR="00B10168" w:rsidRPr="00B10168" w:rsidRDefault="00B10168" w:rsidP="00B10168">
      <w:pPr>
        <w:widowControl/>
        <w:ind w:left="720"/>
        <w:rPr>
          <w:rFonts w:ascii="新細明體" w:hAnsi="新細明體" w:cs="新細明體"/>
          <w:color w:val="000000"/>
          <w:kern w:val="0"/>
        </w:rPr>
      </w:pPr>
      <w:r w:rsidRPr="00B10168">
        <w:rPr>
          <w:rFonts w:ascii="新細明體" w:hAnsi="新細明體" w:cs="新細明體"/>
          <w:color w:val="000000"/>
          <w:kern w:val="0"/>
        </w:rPr>
        <w:pict>
          <v:rect id="_x0000_i1026" style="width:460.2pt;height:1.5pt" o:hralign="center" o:hrstd="t" o:hr="t" fillcolor="#aca899" stroked="f"/>
        </w:pict>
      </w:r>
    </w:p>
    <w:p w:rsidR="00B10168" w:rsidRPr="00B10168" w:rsidRDefault="00B10168" w:rsidP="00B10168">
      <w:pPr>
        <w:widowControl/>
        <w:spacing w:before="100" w:beforeAutospacing="1" w:after="100" w:afterAutospacing="1"/>
        <w:ind w:left="720"/>
        <w:rPr>
          <w:rFonts w:ascii="新細明體" w:hAnsi="新細明體" w:cs="新細明體"/>
          <w:color w:val="000000"/>
          <w:kern w:val="0"/>
        </w:rPr>
      </w:pPr>
      <w:r w:rsidRPr="00B10168">
        <w:rPr>
          <w:rFonts w:ascii="新細明體" w:hAnsi="新細明體" w:cs="新細明體"/>
          <w:color w:val="000000"/>
          <w:kern w:val="0"/>
        </w:rPr>
        <w:t xml:space="preserve">閱讀物理相關資料時，想一想： </w:t>
      </w:r>
    </w:p>
    <w:p w:rsidR="00B10168" w:rsidRPr="00B10168" w:rsidRDefault="00B10168" w:rsidP="00B10168">
      <w:pPr>
        <w:widowControl/>
        <w:ind w:left="1440"/>
        <w:rPr>
          <w:rFonts w:ascii="新細明體" w:hAnsi="新細明體" w:cs="新細明體"/>
          <w:color w:val="000000"/>
          <w:kern w:val="0"/>
        </w:rPr>
      </w:pPr>
      <w:r w:rsidRPr="00B10168">
        <w:rPr>
          <w:rFonts w:ascii="新細明體" w:hAnsi="新細明體" w:cs="新細明體"/>
          <w:b/>
          <w:bCs/>
          <w:color w:val="000000"/>
          <w:kern w:val="0"/>
        </w:rPr>
        <w:t>哪些是在說明事實！哪些是在做推論！包含哪些假設！</w:t>
      </w:r>
      <w:r w:rsidRPr="00B10168">
        <w:rPr>
          <w:rFonts w:ascii="新細明體" w:hAnsi="新細明體" w:cs="新細明體"/>
          <w:color w:val="000000"/>
          <w:kern w:val="0"/>
        </w:rPr>
        <w:t xml:space="preserve"> </w:t>
      </w:r>
    </w:p>
    <w:p w:rsidR="00B10168" w:rsidRPr="00B10168" w:rsidRDefault="00B10168" w:rsidP="00B10168">
      <w:pPr>
        <w:widowControl/>
        <w:spacing w:before="100" w:beforeAutospacing="1" w:after="100" w:afterAutospacing="1"/>
        <w:ind w:left="1440"/>
        <w:rPr>
          <w:rFonts w:ascii="新細明體" w:hAnsi="新細明體" w:cs="新細明體"/>
          <w:color w:val="000000"/>
          <w:kern w:val="0"/>
        </w:rPr>
      </w:pPr>
      <w:r w:rsidRPr="00B10168">
        <w:rPr>
          <w:rFonts w:ascii="新細明體" w:hAnsi="新細明體" w:cs="新細明體"/>
          <w:color w:val="000000"/>
          <w:kern w:val="0"/>
        </w:rPr>
        <w:t xml:space="preserve">對於物理量的數值有約略數量級的概念！ </w:t>
      </w:r>
    </w:p>
    <w:p w:rsidR="00B10168" w:rsidRPr="00B10168" w:rsidRDefault="00B10168" w:rsidP="00B10168">
      <w:pPr>
        <w:widowControl/>
        <w:spacing w:before="100" w:beforeAutospacing="1" w:after="100" w:afterAutospacing="1"/>
        <w:ind w:left="1440"/>
        <w:rPr>
          <w:rFonts w:ascii="新細明體" w:hAnsi="新細明體" w:cs="新細明體"/>
          <w:color w:val="000000"/>
          <w:kern w:val="0"/>
        </w:rPr>
      </w:pPr>
      <w:r w:rsidRPr="00B10168">
        <w:rPr>
          <w:rFonts w:ascii="新細明體" w:hAnsi="新細明體" w:cs="新細明體"/>
          <w:color w:val="000000"/>
          <w:kern w:val="0"/>
        </w:rPr>
        <w:t>如果可能自己練習由已知的資料推論可能的結果。</w:t>
      </w:r>
    </w:p>
    <w:p w:rsidR="00B10168" w:rsidRPr="00B10168" w:rsidRDefault="00B10168" w:rsidP="00B10168">
      <w:pPr>
        <w:widowControl/>
        <w:spacing w:before="100" w:beforeAutospacing="1" w:after="100" w:afterAutospacing="1"/>
        <w:rPr>
          <w:rFonts w:ascii="新細明體" w:hAnsi="新細明體" w:cs="新細明體"/>
          <w:b/>
          <w:bCs/>
          <w:color w:val="3333FF"/>
          <w:kern w:val="0"/>
        </w:rPr>
      </w:pPr>
      <w:r w:rsidRPr="00B10168">
        <w:rPr>
          <w:rFonts w:ascii="新細明體" w:hAnsi="新細明體" w:cs="新細明體"/>
          <w:b/>
          <w:bCs/>
          <w:color w:val="3333FF"/>
          <w:kern w:val="0"/>
        </w:rPr>
        <w:t>不要懷疑自己的能力！只是缺乏練習而已。</w:t>
      </w:r>
    </w:p>
    <w:p w:rsidR="00B10168" w:rsidRPr="00B10168" w:rsidRDefault="00B10168" w:rsidP="00B10168">
      <w:pPr>
        <w:widowControl/>
        <w:spacing w:before="100" w:beforeAutospacing="1" w:after="100" w:afterAutospacing="1"/>
        <w:rPr>
          <w:rFonts w:ascii="細明體" w:eastAsia="細明體" w:hAnsi="細明體" w:cs="細明體"/>
          <w:color w:val="000000"/>
          <w:kern w:val="0"/>
        </w:rPr>
      </w:pPr>
      <w:hyperlink r:id="rId8" w:history="1">
        <w:r w:rsidRPr="00B10168">
          <w:rPr>
            <w:rFonts w:ascii="新細明體" w:hAnsi="新細明體" w:cs="新細明體"/>
            <w:i/>
            <w:iCs/>
            <w:color w:val="0000EE"/>
            <w:kern w:val="0"/>
            <w:u w:val="single"/>
          </w:rPr>
          <w:t>hwang@phy03.phy.ntnu.edu.tw</w:t>
        </w:r>
      </w:hyperlink>
      <w:r w:rsidRPr="00B10168">
        <w:rPr>
          <w:rFonts w:ascii="新細明體" w:hAnsi="新細明體" w:cs="新細明體"/>
          <w:color w:val="000000"/>
          <w:kern w:val="0"/>
        </w:rPr>
        <w:t xml:space="preserve"> </w:t>
      </w:r>
      <w:r w:rsidRPr="00B10168">
        <w:rPr>
          <w:rFonts w:ascii="細明體" w:eastAsia="細明體" w:hAnsi="細明體" w:cs="細明體"/>
          <w:color w:val="000000"/>
          <w:kern w:val="0"/>
          <w:sz w:val="20"/>
          <w:szCs w:val="20"/>
        </w:rPr>
        <w:t>作者：</w:t>
      </w:r>
      <w:hyperlink r:id="rId9" w:history="1">
        <w:r w:rsidRPr="00B10168">
          <w:rPr>
            <w:rFonts w:ascii="細明體" w:eastAsia="細明體" w:hAnsi="細明體" w:cs="細明體"/>
            <w:color w:val="0000EE"/>
            <w:kern w:val="0"/>
            <w:sz w:val="20"/>
            <w:u w:val="single"/>
          </w:rPr>
          <w:t>國立台灣師範大學</w:t>
        </w:r>
      </w:hyperlink>
      <w:r w:rsidRPr="00B10168">
        <w:rPr>
          <w:rFonts w:ascii="細明體" w:eastAsia="細明體" w:hAnsi="細明體" w:cs="細明體"/>
          <w:color w:val="000000"/>
          <w:kern w:val="0"/>
          <w:sz w:val="20"/>
          <w:szCs w:val="20"/>
        </w:rPr>
        <w:t xml:space="preserve"> </w:t>
      </w:r>
      <w:hyperlink r:id="rId10" w:history="1">
        <w:r w:rsidRPr="00B10168">
          <w:rPr>
            <w:rFonts w:ascii="細明體" w:eastAsia="細明體" w:hAnsi="細明體" w:cs="細明體"/>
            <w:color w:val="0000EE"/>
            <w:kern w:val="0"/>
            <w:sz w:val="20"/>
            <w:u w:val="single"/>
          </w:rPr>
          <w:t>物理系</w:t>
        </w:r>
      </w:hyperlink>
      <w:r w:rsidRPr="00B10168">
        <w:rPr>
          <w:rFonts w:ascii="細明體" w:eastAsia="細明體" w:hAnsi="細明體" w:cs="細明體"/>
          <w:color w:val="000000"/>
          <w:kern w:val="0"/>
          <w:sz w:val="20"/>
          <w:szCs w:val="20"/>
        </w:rPr>
        <w:t xml:space="preserve"> </w:t>
      </w:r>
      <w:hyperlink r:id="rId11" w:history="1">
        <w:r w:rsidRPr="00B10168">
          <w:rPr>
            <w:rFonts w:ascii="細明體" w:eastAsia="細明體" w:hAnsi="細明體" w:cs="細明體"/>
            <w:color w:val="0000EE"/>
            <w:kern w:val="0"/>
            <w:sz w:val="20"/>
            <w:u w:val="single"/>
          </w:rPr>
          <w:t>黃福坤</w:t>
        </w:r>
      </w:hyperlink>
    </w:p>
    <w:p w:rsidR="00B10168" w:rsidRPr="00B10168" w:rsidRDefault="00B10168" w:rsidP="00B10168">
      <w:pPr>
        <w:widowControl/>
      </w:pPr>
      <w:r w:rsidRPr="00B10168">
        <w:rPr>
          <w:rFonts w:ascii="新細明體" w:hAnsi="新細明體" w:cs="新細明體"/>
          <w:color w:val="000000"/>
          <w:kern w:val="0"/>
        </w:rPr>
        <w:pict>
          <v:rect id="_x0000_i1027" style="width:424.2pt;height:1.5pt" o:hralign="center" o:hrstd="t" o:hr="t" fillcolor="#aca899" stroked="f"/>
        </w:pict>
      </w:r>
    </w:p>
    <w:p w:rsidR="00C04FC0" w:rsidRDefault="000A36A2" w:rsidP="00F030C7">
      <w:pPr>
        <w:ind w:firstLineChars="800" w:firstLine="1920"/>
      </w:pPr>
      <w:r>
        <w:rPr>
          <w:rFonts w:hint="eastAsia"/>
        </w:rPr>
        <w:lastRenderedPageBreak/>
        <w:t>H110</w:t>
      </w:r>
      <w:r>
        <w:rPr>
          <w:rFonts w:hint="eastAsia"/>
        </w:rPr>
        <w:t>物理書報課程預定表</w:t>
      </w:r>
    </w:p>
    <w:p w:rsidR="000A36A2" w:rsidRDefault="000A36A2" w:rsidP="00F030C7">
      <w:pPr>
        <w:ind w:firstLineChars="800" w:firstLine="1920"/>
      </w:pPr>
    </w:p>
    <w:tbl>
      <w:tblPr>
        <w:tblStyle w:val="aa"/>
        <w:tblW w:w="9923" w:type="dxa"/>
        <w:tblLook w:val="04A0" w:firstRow="1" w:lastRow="0" w:firstColumn="1" w:lastColumn="0" w:noHBand="0" w:noVBand="1"/>
      </w:tblPr>
      <w:tblGrid>
        <w:gridCol w:w="546"/>
        <w:gridCol w:w="492"/>
        <w:gridCol w:w="494"/>
        <w:gridCol w:w="494"/>
        <w:gridCol w:w="495"/>
        <w:gridCol w:w="494"/>
        <w:gridCol w:w="495"/>
        <w:gridCol w:w="456"/>
        <w:gridCol w:w="4506"/>
        <w:gridCol w:w="1451"/>
      </w:tblGrid>
      <w:tr w:rsidR="00F030C7" w:rsidTr="00613293">
        <w:trPr>
          <w:trHeight w:val="490"/>
        </w:trPr>
        <w:tc>
          <w:tcPr>
            <w:tcW w:w="546" w:type="dxa"/>
            <w:tcBorders>
              <w:top w:val="single" w:sz="24" w:space="0" w:color="auto"/>
              <w:left w:val="single" w:sz="24" w:space="0" w:color="auto"/>
              <w:bottom w:val="single" w:sz="4" w:space="0" w:color="auto"/>
              <w:right w:val="single" w:sz="24" w:space="0" w:color="auto"/>
            </w:tcBorders>
          </w:tcPr>
          <w:p w:rsidR="00F030C7" w:rsidRPr="0091150D" w:rsidRDefault="00F030C7" w:rsidP="00C04FC0">
            <w:pPr>
              <w:jc w:val="center"/>
            </w:pPr>
            <w:r w:rsidRPr="0091150D">
              <w:rPr>
                <w:rFonts w:hint="eastAsia"/>
              </w:rPr>
              <w:t>週</w:t>
            </w:r>
          </w:p>
        </w:tc>
        <w:tc>
          <w:tcPr>
            <w:tcW w:w="3420" w:type="dxa"/>
            <w:gridSpan w:val="7"/>
            <w:tcBorders>
              <w:left w:val="single" w:sz="24" w:space="0" w:color="auto"/>
              <w:bottom w:val="single" w:sz="4" w:space="0" w:color="auto"/>
            </w:tcBorders>
          </w:tcPr>
          <w:p w:rsidR="00F030C7" w:rsidRPr="00B35E13" w:rsidRDefault="00F030C7" w:rsidP="00C04FC0">
            <w:pPr>
              <w:jc w:val="center"/>
              <w:rPr>
                <w:shd w:val="pct15" w:color="auto" w:fill="FFFFFF"/>
              </w:rPr>
            </w:pPr>
            <w:r>
              <w:rPr>
                <w:rFonts w:hint="eastAsia"/>
                <w:shd w:val="pct15" w:color="auto" w:fill="FFFFFF"/>
              </w:rPr>
              <w:t>日期</w:t>
            </w:r>
          </w:p>
        </w:tc>
        <w:tc>
          <w:tcPr>
            <w:tcW w:w="4506" w:type="dxa"/>
          </w:tcPr>
          <w:p w:rsidR="00F030C7" w:rsidRDefault="00F030C7" w:rsidP="00C04FC0">
            <w:pPr>
              <w:jc w:val="center"/>
            </w:pPr>
            <w:r>
              <w:rPr>
                <w:rFonts w:hint="eastAsia"/>
              </w:rPr>
              <w:t>單元內容</w:t>
            </w:r>
          </w:p>
        </w:tc>
        <w:tc>
          <w:tcPr>
            <w:tcW w:w="1451" w:type="dxa"/>
          </w:tcPr>
          <w:p w:rsidR="00F030C7" w:rsidRDefault="00F030C7" w:rsidP="00C04FC0"/>
        </w:tc>
      </w:tr>
      <w:tr w:rsidR="00B10168" w:rsidTr="00613293">
        <w:trPr>
          <w:trHeight w:val="490"/>
        </w:trPr>
        <w:tc>
          <w:tcPr>
            <w:tcW w:w="546" w:type="dxa"/>
            <w:tcBorders>
              <w:top w:val="single" w:sz="24" w:space="0" w:color="auto"/>
              <w:left w:val="single" w:sz="24" w:space="0" w:color="auto"/>
              <w:bottom w:val="single" w:sz="4" w:space="0" w:color="auto"/>
              <w:right w:val="single" w:sz="24" w:space="0" w:color="auto"/>
            </w:tcBorders>
          </w:tcPr>
          <w:p w:rsidR="00B10168" w:rsidRPr="00B35E13" w:rsidRDefault="00B10168" w:rsidP="00B10168">
            <w:pPr>
              <w:rPr>
                <w:i/>
              </w:rPr>
            </w:pPr>
            <w:r w:rsidRPr="00B35E13">
              <w:rPr>
                <w:rFonts w:hint="eastAsia"/>
                <w:i/>
              </w:rPr>
              <w:t>1</w:t>
            </w:r>
          </w:p>
        </w:tc>
        <w:tc>
          <w:tcPr>
            <w:tcW w:w="492" w:type="dxa"/>
            <w:tcBorders>
              <w:left w:val="single" w:sz="24" w:space="0" w:color="auto"/>
              <w:bottom w:val="single" w:sz="4" w:space="0" w:color="auto"/>
            </w:tcBorders>
          </w:tcPr>
          <w:p w:rsidR="00B10168" w:rsidRPr="006E258F" w:rsidRDefault="00B10168" w:rsidP="00B10168">
            <w:r w:rsidRPr="006E258F">
              <w:t>29</w:t>
            </w:r>
          </w:p>
        </w:tc>
        <w:tc>
          <w:tcPr>
            <w:tcW w:w="494" w:type="dxa"/>
            <w:tcBorders>
              <w:bottom w:val="single" w:sz="4" w:space="0" w:color="auto"/>
            </w:tcBorders>
          </w:tcPr>
          <w:p w:rsidR="00B10168" w:rsidRPr="006E258F" w:rsidRDefault="00B10168" w:rsidP="00B10168">
            <w:r w:rsidRPr="006E258F">
              <w:t>30</w:t>
            </w:r>
          </w:p>
        </w:tc>
        <w:tc>
          <w:tcPr>
            <w:tcW w:w="494" w:type="dxa"/>
            <w:tcBorders>
              <w:bottom w:val="single" w:sz="4" w:space="0" w:color="auto"/>
            </w:tcBorders>
          </w:tcPr>
          <w:p w:rsidR="00B10168" w:rsidRPr="006E258F" w:rsidRDefault="00B10168" w:rsidP="00B10168">
            <w:r w:rsidRPr="006E258F">
              <w:t>31</w:t>
            </w:r>
          </w:p>
        </w:tc>
        <w:tc>
          <w:tcPr>
            <w:tcW w:w="495" w:type="dxa"/>
            <w:tcBorders>
              <w:bottom w:val="single" w:sz="4" w:space="0" w:color="auto"/>
            </w:tcBorders>
          </w:tcPr>
          <w:p w:rsidR="00B10168" w:rsidRPr="00B10168" w:rsidRDefault="00B10168" w:rsidP="00B10168">
            <w:pPr>
              <w:rPr>
                <w:shd w:val="pct15" w:color="auto" w:fill="FFFFFF"/>
              </w:rPr>
            </w:pPr>
            <w:r w:rsidRPr="00B10168">
              <w:rPr>
                <w:shd w:val="pct15" w:color="auto" w:fill="FFFFFF"/>
              </w:rPr>
              <w:t>1</w:t>
            </w:r>
          </w:p>
        </w:tc>
        <w:tc>
          <w:tcPr>
            <w:tcW w:w="494" w:type="dxa"/>
            <w:tcBorders>
              <w:bottom w:val="single" w:sz="4" w:space="0" w:color="auto"/>
            </w:tcBorders>
          </w:tcPr>
          <w:p w:rsidR="00B10168" w:rsidRPr="00B10168" w:rsidRDefault="00B10168" w:rsidP="00B10168">
            <w:pPr>
              <w:rPr>
                <w:shd w:val="pct15" w:color="auto" w:fill="FFFFFF"/>
              </w:rPr>
            </w:pPr>
            <w:r w:rsidRPr="00B10168">
              <w:rPr>
                <w:shd w:val="pct15" w:color="auto" w:fill="FFFFFF"/>
              </w:rPr>
              <w:t>2</w:t>
            </w:r>
          </w:p>
        </w:tc>
        <w:tc>
          <w:tcPr>
            <w:tcW w:w="495" w:type="dxa"/>
            <w:tcBorders>
              <w:bottom w:val="single" w:sz="4" w:space="0" w:color="auto"/>
            </w:tcBorders>
          </w:tcPr>
          <w:p w:rsidR="00B10168" w:rsidRPr="00B10168" w:rsidRDefault="00B10168" w:rsidP="00B10168">
            <w:pPr>
              <w:rPr>
                <w:shd w:val="pct15" w:color="auto" w:fill="FFFFFF"/>
              </w:rPr>
            </w:pPr>
            <w:r w:rsidRPr="00B10168">
              <w:rPr>
                <w:shd w:val="pct15" w:color="auto" w:fill="FFFFFF"/>
              </w:rPr>
              <w:t>3</w:t>
            </w:r>
          </w:p>
        </w:tc>
        <w:tc>
          <w:tcPr>
            <w:tcW w:w="456" w:type="dxa"/>
            <w:tcBorders>
              <w:bottom w:val="single" w:sz="4" w:space="0" w:color="auto"/>
            </w:tcBorders>
          </w:tcPr>
          <w:p w:rsidR="00B10168" w:rsidRPr="00B10168" w:rsidRDefault="00B10168" w:rsidP="00B10168">
            <w:pPr>
              <w:rPr>
                <w:shd w:val="pct15" w:color="auto" w:fill="FFFFFF"/>
              </w:rPr>
            </w:pPr>
            <w:r w:rsidRPr="00B10168">
              <w:rPr>
                <w:shd w:val="pct15" w:color="auto" w:fill="FFFFFF"/>
              </w:rPr>
              <w:t>4</w:t>
            </w:r>
          </w:p>
        </w:tc>
        <w:tc>
          <w:tcPr>
            <w:tcW w:w="4506" w:type="dxa"/>
          </w:tcPr>
          <w:p w:rsidR="00B10168" w:rsidRDefault="00B10168" w:rsidP="00B10168">
            <w:r>
              <w:rPr>
                <w:rFonts w:hint="eastAsia"/>
              </w:rPr>
              <w:t>準備及簡介</w:t>
            </w:r>
          </w:p>
        </w:tc>
        <w:tc>
          <w:tcPr>
            <w:tcW w:w="1451" w:type="dxa"/>
          </w:tcPr>
          <w:p w:rsidR="00B10168" w:rsidRDefault="00B10168" w:rsidP="00B10168"/>
        </w:tc>
      </w:tr>
      <w:tr w:rsidR="00B10168" w:rsidTr="00613293">
        <w:trPr>
          <w:trHeight w:val="490"/>
        </w:trPr>
        <w:tc>
          <w:tcPr>
            <w:tcW w:w="546" w:type="dxa"/>
            <w:tcBorders>
              <w:top w:val="single" w:sz="4" w:space="0" w:color="auto"/>
              <w:left w:val="single" w:sz="24" w:space="0" w:color="auto"/>
              <w:right w:val="single" w:sz="24" w:space="0" w:color="auto"/>
            </w:tcBorders>
          </w:tcPr>
          <w:p w:rsidR="00B10168" w:rsidRPr="00B35E13" w:rsidRDefault="00B10168" w:rsidP="00B10168">
            <w:pPr>
              <w:rPr>
                <w:i/>
              </w:rPr>
            </w:pPr>
            <w:r w:rsidRPr="00B35E13">
              <w:rPr>
                <w:rFonts w:hint="eastAsia"/>
                <w:i/>
              </w:rPr>
              <w:t>2</w:t>
            </w:r>
          </w:p>
        </w:tc>
        <w:tc>
          <w:tcPr>
            <w:tcW w:w="492" w:type="dxa"/>
            <w:tcBorders>
              <w:top w:val="single" w:sz="4" w:space="0" w:color="auto"/>
              <w:left w:val="single" w:sz="24" w:space="0" w:color="auto"/>
            </w:tcBorders>
          </w:tcPr>
          <w:p w:rsidR="00B10168" w:rsidRPr="00B10168" w:rsidRDefault="00B10168" w:rsidP="00B10168">
            <w:pPr>
              <w:rPr>
                <w:shd w:val="pct15" w:color="auto" w:fill="FFFFFF"/>
              </w:rPr>
            </w:pPr>
            <w:r w:rsidRPr="00B10168">
              <w:rPr>
                <w:shd w:val="pct15" w:color="auto" w:fill="FFFFFF"/>
              </w:rPr>
              <w:t>5</w:t>
            </w:r>
          </w:p>
        </w:tc>
        <w:tc>
          <w:tcPr>
            <w:tcW w:w="494" w:type="dxa"/>
            <w:tcBorders>
              <w:top w:val="single" w:sz="4" w:space="0" w:color="auto"/>
            </w:tcBorders>
          </w:tcPr>
          <w:p w:rsidR="00B10168" w:rsidRPr="00B10168" w:rsidRDefault="00B10168" w:rsidP="00B10168">
            <w:pPr>
              <w:rPr>
                <w:shd w:val="pct15" w:color="auto" w:fill="FFFFFF"/>
              </w:rPr>
            </w:pPr>
            <w:r w:rsidRPr="00B10168">
              <w:rPr>
                <w:shd w:val="pct15" w:color="auto" w:fill="FFFFFF"/>
              </w:rPr>
              <w:t>6</w:t>
            </w:r>
          </w:p>
        </w:tc>
        <w:tc>
          <w:tcPr>
            <w:tcW w:w="494" w:type="dxa"/>
            <w:tcBorders>
              <w:top w:val="single" w:sz="4" w:space="0" w:color="auto"/>
            </w:tcBorders>
          </w:tcPr>
          <w:p w:rsidR="00B10168" w:rsidRPr="00B10168" w:rsidRDefault="00B10168" w:rsidP="00B10168">
            <w:pPr>
              <w:rPr>
                <w:shd w:val="pct15" w:color="auto" w:fill="FFFFFF"/>
              </w:rPr>
            </w:pPr>
            <w:r w:rsidRPr="00B10168">
              <w:rPr>
                <w:shd w:val="pct15" w:color="auto" w:fill="FFFFFF"/>
              </w:rPr>
              <w:t>7</w:t>
            </w:r>
          </w:p>
        </w:tc>
        <w:tc>
          <w:tcPr>
            <w:tcW w:w="495" w:type="dxa"/>
            <w:tcBorders>
              <w:top w:val="single" w:sz="4" w:space="0" w:color="auto"/>
            </w:tcBorders>
          </w:tcPr>
          <w:p w:rsidR="00B10168" w:rsidRPr="00B10168" w:rsidRDefault="00B10168" w:rsidP="00B10168">
            <w:pPr>
              <w:rPr>
                <w:shd w:val="pct15" w:color="auto" w:fill="FFFFFF"/>
              </w:rPr>
            </w:pPr>
            <w:r w:rsidRPr="00B10168">
              <w:rPr>
                <w:shd w:val="pct15" w:color="auto" w:fill="FFFFFF"/>
              </w:rPr>
              <w:t>8</w:t>
            </w:r>
          </w:p>
        </w:tc>
        <w:tc>
          <w:tcPr>
            <w:tcW w:w="494" w:type="dxa"/>
            <w:tcBorders>
              <w:top w:val="single" w:sz="4" w:space="0" w:color="auto"/>
            </w:tcBorders>
          </w:tcPr>
          <w:p w:rsidR="00B10168" w:rsidRPr="00B10168" w:rsidRDefault="00B10168" w:rsidP="00B10168">
            <w:pPr>
              <w:rPr>
                <w:shd w:val="pct15" w:color="auto" w:fill="FFFFFF"/>
              </w:rPr>
            </w:pPr>
            <w:r w:rsidRPr="00B10168">
              <w:rPr>
                <w:shd w:val="pct15" w:color="auto" w:fill="FFFFFF"/>
              </w:rPr>
              <w:t>9</w:t>
            </w:r>
          </w:p>
        </w:tc>
        <w:tc>
          <w:tcPr>
            <w:tcW w:w="495" w:type="dxa"/>
            <w:tcBorders>
              <w:top w:val="single" w:sz="4" w:space="0" w:color="auto"/>
            </w:tcBorders>
          </w:tcPr>
          <w:p w:rsidR="00B10168" w:rsidRPr="00B10168" w:rsidRDefault="00B10168" w:rsidP="00B10168">
            <w:pPr>
              <w:rPr>
                <w:shd w:val="pct15" w:color="auto" w:fill="FFFFFF"/>
              </w:rPr>
            </w:pPr>
            <w:r w:rsidRPr="00B10168">
              <w:rPr>
                <w:shd w:val="pct15" w:color="auto" w:fill="FFFFFF"/>
              </w:rPr>
              <w:t>10</w:t>
            </w:r>
          </w:p>
        </w:tc>
        <w:tc>
          <w:tcPr>
            <w:tcW w:w="456" w:type="dxa"/>
            <w:tcBorders>
              <w:top w:val="single" w:sz="4" w:space="0" w:color="auto"/>
            </w:tcBorders>
          </w:tcPr>
          <w:p w:rsidR="00B10168" w:rsidRPr="00B10168" w:rsidRDefault="00B10168" w:rsidP="00B10168">
            <w:pPr>
              <w:rPr>
                <w:shd w:val="pct15" w:color="auto" w:fill="FFFFFF"/>
              </w:rPr>
            </w:pPr>
            <w:r w:rsidRPr="00B10168">
              <w:rPr>
                <w:shd w:val="pct15" w:color="auto" w:fill="FFFFFF"/>
              </w:rPr>
              <w:t>11</w:t>
            </w:r>
          </w:p>
        </w:tc>
        <w:tc>
          <w:tcPr>
            <w:tcW w:w="4506" w:type="dxa"/>
          </w:tcPr>
          <w:p w:rsidR="00B10168" w:rsidRPr="00543787" w:rsidRDefault="00297407" w:rsidP="00B10168">
            <w:pPr>
              <w:spacing w:line="408" w:lineRule="auto"/>
            </w:pPr>
            <w:r w:rsidRPr="00297407">
              <w:rPr>
                <w:rFonts w:hint="eastAsia"/>
              </w:rPr>
              <w:t>準備及簡介</w:t>
            </w:r>
          </w:p>
        </w:tc>
        <w:tc>
          <w:tcPr>
            <w:tcW w:w="1451" w:type="dxa"/>
          </w:tcPr>
          <w:p w:rsidR="00B10168" w:rsidRDefault="00B10168" w:rsidP="00B10168"/>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3</w:t>
            </w:r>
          </w:p>
        </w:tc>
        <w:tc>
          <w:tcPr>
            <w:tcW w:w="492" w:type="dxa"/>
            <w:tcBorders>
              <w:left w:val="single" w:sz="24" w:space="0" w:color="auto"/>
            </w:tcBorders>
          </w:tcPr>
          <w:p w:rsidR="00297407" w:rsidRPr="00B10168" w:rsidRDefault="00297407" w:rsidP="00297407">
            <w:pPr>
              <w:rPr>
                <w:shd w:val="pct15" w:color="auto" w:fill="FFFFFF"/>
              </w:rPr>
            </w:pPr>
            <w:r w:rsidRPr="00B10168">
              <w:rPr>
                <w:shd w:val="pct15" w:color="auto" w:fill="FFFFFF"/>
              </w:rPr>
              <w:t>12</w:t>
            </w:r>
          </w:p>
        </w:tc>
        <w:tc>
          <w:tcPr>
            <w:tcW w:w="494" w:type="dxa"/>
          </w:tcPr>
          <w:p w:rsidR="00297407" w:rsidRPr="00B10168" w:rsidRDefault="00297407" w:rsidP="00297407">
            <w:pPr>
              <w:rPr>
                <w:shd w:val="pct15" w:color="auto" w:fill="FFFFFF"/>
              </w:rPr>
            </w:pPr>
            <w:r w:rsidRPr="00B10168">
              <w:rPr>
                <w:shd w:val="pct15" w:color="auto" w:fill="FFFFFF"/>
              </w:rPr>
              <w:t>13</w:t>
            </w:r>
          </w:p>
        </w:tc>
        <w:tc>
          <w:tcPr>
            <w:tcW w:w="494" w:type="dxa"/>
          </w:tcPr>
          <w:p w:rsidR="00297407" w:rsidRPr="00B10168" w:rsidRDefault="00297407" w:rsidP="00297407">
            <w:pPr>
              <w:rPr>
                <w:shd w:val="pct15" w:color="auto" w:fill="FFFFFF"/>
              </w:rPr>
            </w:pPr>
            <w:r w:rsidRPr="00B10168">
              <w:rPr>
                <w:shd w:val="pct15" w:color="auto" w:fill="FFFFFF"/>
              </w:rPr>
              <w:t>14</w:t>
            </w:r>
          </w:p>
        </w:tc>
        <w:tc>
          <w:tcPr>
            <w:tcW w:w="495" w:type="dxa"/>
          </w:tcPr>
          <w:p w:rsidR="00297407" w:rsidRPr="00B10168" w:rsidRDefault="00297407" w:rsidP="00297407">
            <w:pPr>
              <w:rPr>
                <w:shd w:val="pct15" w:color="auto" w:fill="FFFFFF"/>
              </w:rPr>
            </w:pPr>
            <w:r w:rsidRPr="00B10168">
              <w:rPr>
                <w:shd w:val="pct15" w:color="auto" w:fill="FFFFFF"/>
              </w:rPr>
              <w:t>15</w:t>
            </w:r>
          </w:p>
        </w:tc>
        <w:tc>
          <w:tcPr>
            <w:tcW w:w="494" w:type="dxa"/>
          </w:tcPr>
          <w:p w:rsidR="00297407" w:rsidRPr="00B10168" w:rsidRDefault="00297407" w:rsidP="00297407">
            <w:pPr>
              <w:rPr>
                <w:shd w:val="pct15" w:color="auto" w:fill="FFFFFF"/>
              </w:rPr>
            </w:pPr>
            <w:r w:rsidRPr="00B10168">
              <w:rPr>
                <w:shd w:val="pct15" w:color="auto" w:fill="FFFFFF"/>
              </w:rPr>
              <w:t>16</w:t>
            </w:r>
          </w:p>
        </w:tc>
        <w:tc>
          <w:tcPr>
            <w:tcW w:w="495" w:type="dxa"/>
          </w:tcPr>
          <w:p w:rsidR="00297407" w:rsidRPr="00B10168" w:rsidRDefault="00297407" w:rsidP="00297407">
            <w:pPr>
              <w:rPr>
                <w:shd w:val="pct15" w:color="auto" w:fill="FFFFFF"/>
              </w:rPr>
            </w:pPr>
            <w:r w:rsidRPr="00B10168">
              <w:rPr>
                <w:shd w:val="pct15" w:color="auto" w:fill="FFFFFF"/>
              </w:rPr>
              <w:t>17</w:t>
            </w:r>
          </w:p>
        </w:tc>
        <w:tc>
          <w:tcPr>
            <w:tcW w:w="456" w:type="dxa"/>
          </w:tcPr>
          <w:p w:rsidR="00297407" w:rsidRPr="00B10168" w:rsidRDefault="00297407" w:rsidP="00297407">
            <w:pPr>
              <w:rPr>
                <w:shd w:val="pct15" w:color="auto" w:fill="FFFFFF"/>
              </w:rPr>
            </w:pPr>
            <w:r w:rsidRPr="00B10168">
              <w:rPr>
                <w:shd w:val="pct15" w:color="auto" w:fill="FFFFFF"/>
              </w:rPr>
              <w:t>18</w:t>
            </w:r>
          </w:p>
        </w:tc>
        <w:tc>
          <w:tcPr>
            <w:tcW w:w="4506" w:type="dxa"/>
          </w:tcPr>
          <w:p w:rsidR="00297407" w:rsidRPr="00543787" w:rsidRDefault="00297407" w:rsidP="00297407">
            <w:pPr>
              <w:spacing w:line="408" w:lineRule="auto"/>
            </w:pPr>
            <w:r>
              <w:rPr>
                <w:rFonts w:hint="eastAsia"/>
              </w:rPr>
              <w:t>面鏡</w:t>
            </w:r>
          </w:p>
        </w:tc>
        <w:tc>
          <w:tcPr>
            <w:tcW w:w="1451" w:type="dxa"/>
          </w:tcPr>
          <w:p w:rsidR="00297407" w:rsidRDefault="00297407" w:rsidP="00297407">
            <w:pPr>
              <w:rPr>
                <w:rFonts w:hint="eastAsia"/>
              </w:rPr>
            </w:pPr>
            <w:r>
              <w:t>中秋節</w:t>
            </w:r>
          </w:p>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4</w:t>
            </w:r>
          </w:p>
        </w:tc>
        <w:tc>
          <w:tcPr>
            <w:tcW w:w="492" w:type="dxa"/>
            <w:tcBorders>
              <w:left w:val="single" w:sz="24" w:space="0" w:color="auto"/>
            </w:tcBorders>
          </w:tcPr>
          <w:p w:rsidR="00297407" w:rsidRPr="00B10168" w:rsidRDefault="00297407" w:rsidP="00297407">
            <w:pPr>
              <w:rPr>
                <w:shd w:val="pct15" w:color="auto" w:fill="FFFFFF"/>
              </w:rPr>
            </w:pPr>
            <w:r w:rsidRPr="00B10168">
              <w:rPr>
                <w:shd w:val="pct15" w:color="auto" w:fill="FFFFFF"/>
              </w:rPr>
              <w:t>19</w:t>
            </w:r>
          </w:p>
        </w:tc>
        <w:tc>
          <w:tcPr>
            <w:tcW w:w="494" w:type="dxa"/>
          </w:tcPr>
          <w:p w:rsidR="00297407" w:rsidRPr="00B10168" w:rsidRDefault="00297407" w:rsidP="00297407">
            <w:pPr>
              <w:rPr>
                <w:shd w:val="pct15" w:color="auto" w:fill="FFFFFF"/>
              </w:rPr>
            </w:pPr>
            <w:r w:rsidRPr="00B10168">
              <w:rPr>
                <w:shd w:val="pct15" w:color="auto" w:fill="FFFFFF"/>
              </w:rPr>
              <w:t>20</w:t>
            </w:r>
          </w:p>
        </w:tc>
        <w:tc>
          <w:tcPr>
            <w:tcW w:w="494" w:type="dxa"/>
          </w:tcPr>
          <w:p w:rsidR="00297407" w:rsidRPr="00B10168" w:rsidRDefault="00297407" w:rsidP="00297407">
            <w:pPr>
              <w:rPr>
                <w:shd w:val="pct15" w:color="auto" w:fill="FFFFFF"/>
              </w:rPr>
            </w:pPr>
            <w:r w:rsidRPr="00B10168">
              <w:rPr>
                <w:shd w:val="pct15" w:color="auto" w:fill="FFFFFF"/>
              </w:rPr>
              <w:t>21</w:t>
            </w:r>
          </w:p>
        </w:tc>
        <w:tc>
          <w:tcPr>
            <w:tcW w:w="495" w:type="dxa"/>
          </w:tcPr>
          <w:p w:rsidR="00297407" w:rsidRPr="00B10168" w:rsidRDefault="00297407" w:rsidP="00297407">
            <w:pPr>
              <w:rPr>
                <w:shd w:val="pct15" w:color="auto" w:fill="FFFFFF"/>
              </w:rPr>
            </w:pPr>
            <w:r w:rsidRPr="00B10168">
              <w:rPr>
                <w:shd w:val="pct15" w:color="auto" w:fill="FFFFFF"/>
              </w:rPr>
              <w:t>22</w:t>
            </w:r>
          </w:p>
        </w:tc>
        <w:tc>
          <w:tcPr>
            <w:tcW w:w="494" w:type="dxa"/>
          </w:tcPr>
          <w:p w:rsidR="00297407" w:rsidRPr="00B10168" w:rsidRDefault="00297407" w:rsidP="00297407">
            <w:pPr>
              <w:rPr>
                <w:shd w:val="pct15" w:color="auto" w:fill="FFFFFF"/>
              </w:rPr>
            </w:pPr>
            <w:r w:rsidRPr="00B10168">
              <w:rPr>
                <w:shd w:val="pct15" w:color="auto" w:fill="FFFFFF"/>
              </w:rPr>
              <w:t>23</w:t>
            </w:r>
          </w:p>
        </w:tc>
        <w:tc>
          <w:tcPr>
            <w:tcW w:w="495" w:type="dxa"/>
          </w:tcPr>
          <w:p w:rsidR="00297407" w:rsidRPr="00B10168" w:rsidRDefault="00297407" w:rsidP="00297407">
            <w:pPr>
              <w:rPr>
                <w:shd w:val="pct15" w:color="auto" w:fill="FFFFFF"/>
              </w:rPr>
            </w:pPr>
            <w:r w:rsidRPr="00B10168">
              <w:rPr>
                <w:shd w:val="pct15" w:color="auto" w:fill="FFFFFF"/>
              </w:rPr>
              <w:t>24</w:t>
            </w:r>
          </w:p>
        </w:tc>
        <w:tc>
          <w:tcPr>
            <w:tcW w:w="456" w:type="dxa"/>
          </w:tcPr>
          <w:p w:rsidR="00297407" w:rsidRPr="00B10168" w:rsidRDefault="00297407" w:rsidP="00297407">
            <w:pPr>
              <w:rPr>
                <w:shd w:val="pct15" w:color="auto" w:fill="FFFFFF"/>
              </w:rPr>
            </w:pPr>
            <w:r w:rsidRPr="00B10168">
              <w:rPr>
                <w:shd w:val="pct15" w:color="auto" w:fill="FFFFFF"/>
              </w:rPr>
              <w:t>25</w:t>
            </w:r>
          </w:p>
        </w:tc>
        <w:tc>
          <w:tcPr>
            <w:tcW w:w="4506" w:type="dxa"/>
          </w:tcPr>
          <w:p w:rsidR="00297407" w:rsidRDefault="00297407" w:rsidP="00297407">
            <w:r>
              <w:rPr>
                <w:rFonts w:hint="eastAsia"/>
              </w:rPr>
              <w:t>透鏡</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5</w:t>
            </w:r>
          </w:p>
        </w:tc>
        <w:tc>
          <w:tcPr>
            <w:tcW w:w="492" w:type="dxa"/>
            <w:tcBorders>
              <w:left w:val="single" w:sz="24" w:space="0" w:color="auto"/>
            </w:tcBorders>
          </w:tcPr>
          <w:p w:rsidR="00297407" w:rsidRPr="00B10168" w:rsidRDefault="00297407" w:rsidP="00297407">
            <w:pPr>
              <w:rPr>
                <w:shd w:val="pct15" w:color="auto" w:fill="FFFFFF"/>
              </w:rPr>
            </w:pPr>
            <w:r w:rsidRPr="00B10168">
              <w:rPr>
                <w:rFonts w:hint="eastAsia"/>
                <w:shd w:val="pct15" w:color="auto" w:fill="FFFFFF"/>
              </w:rPr>
              <w:t>26</w:t>
            </w:r>
          </w:p>
        </w:tc>
        <w:tc>
          <w:tcPr>
            <w:tcW w:w="494" w:type="dxa"/>
          </w:tcPr>
          <w:p w:rsidR="00297407" w:rsidRPr="00B10168" w:rsidRDefault="00297407" w:rsidP="00297407">
            <w:pPr>
              <w:rPr>
                <w:shd w:val="pct15" w:color="auto" w:fill="FFFFFF"/>
              </w:rPr>
            </w:pPr>
            <w:r w:rsidRPr="00B10168">
              <w:rPr>
                <w:rFonts w:hint="eastAsia"/>
                <w:shd w:val="pct15" w:color="auto" w:fill="FFFFFF"/>
              </w:rPr>
              <w:t>27</w:t>
            </w:r>
          </w:p>
        </w:tc>
        <w:tc>
          <w:tcPr>
            <w:tcW w:w="494" w:type="dxa"/>
          </w:tcPr>
          <w:p w:rsidR="00297407" w:rsidRPr="00B10168" w:rsidRDefault="00297407" w:rsidP="00297407">
            <w:pPr>
              <w:rPr>
                <w:shd w:val="pct15" w:color="auto" w:fill="FFFFFF"/>
              </w:rPr>
            </w:pPr>
            <w:r w:rsidRPr="00B10168">
              <w:rPr>
                <w:rFonts w:hint="eastAsia"/>
                <w:shd w:val="pct15" w:color="auto" w:fill="FFFFFF"/>
              </w:rPr>
              <w:t>28</w:t>
            </w:r>
          </w:p>
        </w:tc>
        <w:tc>
          <w:tcPr>
            <w:tcW w:w="495" w:type="dxa"/>
          </w:tcPr>
          <w:p w:rsidR="00297407" w:rsidRPr="00B10168" w:rsidRDefault="00297407" w:rsidP="00297407">
            <w:pPr>
              <w:rPr>
                <w:shd w:val="pct15" w:color="auto" w:fill="FFFFFF"/>
              </w:rPr>
            </w:pPr>
            <w:r w:rsidRPr="00B10168">
              <w:rPr>
                <w:rFonts w:hint="eastAsia"/>
                <w:shd w:val="pct15" w:color="auto" w:fill="FFFFFF"/>
              </w:rPr>
              <w:t>29</w:t>
            </w:r>
          </w:p>
        </w:tc>
        <w:tc>
          <w:tcPr>
            <w:tcW w:w="494" w:type="dxa"/>
          </w:tcPr>
          <w:p w:rsidR="00297407" w:rsidRPr="00B10168" w:rsidRDefault="00297407" w:rsidP="00297407">
            <w:pPr>
              <w:rPr>
                <w:shd w:val="pct15" w:color="auto" w:fill="FFFFFF"/>
              </w:rPr>
            </w:pPr>
            <w:r w:rsidRPr="00B10168">
              <w:rPr>
                <w:rFonts w:hint="eastAsia"/>
                <w:shd w:val="pct15" w:color="auto" w:fill="FFFFFF"/>
              </w:rPr>
              <w:t>30</w:t>
            </w:r>
          </w:p>
        </w:tc>
        <w:tc>
          <w:tcPr>
            <w:tcW w:w="495" w:type="dxa"/>
          </w:tcPr>
          <w:p w:rsidR="00297407" w:rsidRDefault="00297407" w:rsidP="00297407">
            <w:r>
              <w:rPr>
                <w:rFonts w:hint="eastAsia"/>
              </w:rPr>
              <w:t>1</w:t>
            </w:r>
          </w:p>
        </w:tc>
        <w:tc>
          <w:tcPr>
            <w:tcW w:w="456" w:type="dxa"/>
          </w:tcPr>
          <w:p w:rsidR="00297407" w:rsidRPr="00B35E13" w:rsidRDefault="00297407" w:rsidP="00297407">
            <w:pPr>
              <w:rPr>
                <w:shd w:val="pct15" w:color="auto" w:fill="FFFFFF"/>
              </w:rPr>
            </w:pPr>
            <w:r w:rsidRPr="00B10168">
              <w:t>2</w:t>
            </w:r>
          </w:p>
        </w:tc>
        <w:tc>
          <w:tcPr>
            <w:tcW w:w="4506" w:type="dxa"/>
          </w:tcPr>
          <w:p w:rsidR="00297407" w:rsidRDefault="00297407" w:rsidP="00297407">
            <w:r>
              <w:rPr>
                <w:rFonts w:hint="eastAsia"/>
              </w:rPr>
              <w:t>全反射</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6</w:t>
            </w:r>
          </w:p>
        </w:tc>
        <w:tc>
          <w:tcPr>
            <w:tcW w:w="492" w:type="dxa"/>
            <w:tcBorders>
              <w:left w:val="single" w:sz="24" w:space="0" w:color="auto"/>
            </w:tcBorders>
          </w:tcPr>
          <w:p w:rsidR="00297407" w:rsidRPr="00B10168" w:rsidRDefault="00297407" w:rsidP="00297407">
            <w:r w:rsidRPr="00B10168">
              <w:rPr>
                <w:rFonts w:hint="eastAsia"/>
              </w:rPr>
              <w:t>3</w:t>
            </w:r>
          </w:p>
        </w:tc>
        <w:tc>
          <w:tcPr>
            <w:tcW w:w="494" w:type="dxa"/>
          </w:tcPr>
          <w:p w:rsidR="00297407" w:rsidRPr="00B10168" w:rsidRDefault="00297407" w:rsidP="00297407">
            <w:r w:rsidRPr="00B10168">
              <w:rPr>
                <w:rFonts w:hint="eastAsia"/>
              </w:rPr>
              <w:t>4</w:t>
            </w:r>
          </w:p>
        </w:tc>
        <w:tc>
          <w:tcPr>
            <w:tcW w:w="494" w:type="dxa"/>
          </w:tcPr>
          <w:p w:rsidR="00297407" w:rsidRPr="00B10168" w:rsidRDefault="00297407" w:rsidP="00297407">
            <w:r w:rsidRPr="00B10168">
              <w:rPr>
                <w:rFonts w:hint="eastAsia"/>
              </w:rPr>
              <w:t>5</w:t>
            </w:r>
          </w:p>
        </w:tc>
        <w:tc>
          <w:tcPr>
            <w:tcW w:w="495" w:type="dxa"/>
          </w:tcPr>
          <w:p w:rsidR="00297407" w:rsidRPr="00B10168" w:rsidRDefault="00297407" w:rsidP="00297407">
            <w:r w:rsidRPr="00B10168">
              <w:rPr>
                <w:rFonts w:hint="eastAsia"/>
              </w:rPr>
              <w:t>6</w:t>
            </w:r>
          </w:p>
        </w:tc>
        <w:tc>
          <w:tcPr>
            <w:tcW w:w="494" w:type="dxa"/>
          </w:tcPr>
          <w:p w:rsidR="00297407" w:rsidRPr="00B10168" w:rsidRDefault="00297407" w:rsidP="00297407">
            <w:r w:rsidRPr="00B10168">
              <w:rPr>
                <w:rFonts w:hint="eastAsia"/>
              </w:rPr>
              <w:t>7</w:t>
            </w:r>
          </w:p>
        </w:tc>
        <w:tc>
          <w:tcPr>
            <w:tcW w:w="495" w:type="dxa"/>
          </w:tcPr>
          <w:p w:rsidR="00297407" w:rsidRPr="00B10168" w:rsidRDefault="00297407" w:rsidP="00297407">
            <w:r w:rsidRPr="00B10168">
              <w:rPr>
                <w:rFonts w:hint="eastAsia"/>
              </w:rPr>
              <w:t>8</w:t>
            </w:r>
          </w:p>
        </w:tc>
        <w:tc>
          <w:tcPr>
            <w:tcW w:w="456" w:type="dxa"/>
          </w:tcPr>
          <w:p w:rsidR="00297407" w:rsidRPr="00B10168" w:rsidRDefault="00297407" w:rsidP="00297407">
            <w:r w:rsidRPr="00B10168">
              <w:rPr>
                <w:rFonts w:hint="eastAsia"/>
              </w:rPr>
              <w:t>9</w:t>
            </w:r>
          </w:p>
        </w:tc>
        <w:tc>
          <w:tcPr>
            <w:tcW w:w="4506" w:type="dxa"/>
          </w:tcPr>
          <w:p w:rsidR="00297407" w:rsidRDefault="00297407" w:rsidP="00297407">
            <w:r>
              <w:rPr>
                <w:rFonts w:hint="eastAsia"/>
              </w:rPr>
              <w:t>色散</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7</w:t>
            </w:r>
          </w:p>
        </w:tc>
        <w:tc>
          <w:tcPr>
            <w:tcW w:w="492" w:type="dxa"/>
            <w:tcBorders>
              <w:left w:val="single" w:sz="24" w:space="0" w:color="auto"/>
            </w:tcBorders>
          </w:tcPr>
          <w:p w:rsidR="00297407" w:rsidRPr="00B10168" w:rsidRDefault="00297407" w:rsidP="00297407">
            <w:r w:rsidRPr="00B10168">
              <w:rPr>
                <w:rFonts w:hint="eastAsia"/>
              </w:rPr>
              <w:t>10</w:t>
            </w:r>
          </w:p>
        </w:tc>
        <w:tc>
          <w:tcPr>
            <w:tcW w:w="494" w:type="dxa"/>
          </w:tcPr>
          <w:p w:rsidR="00297407" w:rsidRPr="00B10168" w:rsidRDefault="00297407" w:rsidP="00297407">
            <w:r w:rsidRPr="00B10168">
              <w:rPr>
                <w:rFonts w:hint="eastAsia"/>
              </w:rPr>
              <w:t>11</w:t>
            </w:r>
          </w:p>
        </w:tc>
        <w:tc>
          <w:tcPr>
            <w:tcW w:w="494" w:type="dxa"/>
          </w:tcPr>
          <w:p w:rsidR="00297407" w:rsidRPr="00B10168" w:rsidRDefault="00297407" w:rsidP="00297407">
            <w:r w:rsidRPr="00B10168">
              <w:rPr>
                <w:rFonts w:hint="eastAsia"/>
              </w:rPr>
              <w:t>12</w:t>
            </w:r>
          </w:p>
        </w:tc>
        <w:tc>
          <w:tcPr>
            <w:tcW w:w="495" w:type="dxa"/>
          </w:tcPr>
          <w:p w:rsidR="00297407" w:rsidRPr="00B10168" w:rsidRDefault="00297407" w:rsidP="00297407">
            <w:r w:rsidRPr="00B10168">
              <w:rPr>
                <w:rFonts w:hint="eastAsia"/>
              </w:rPr>
              <w:t>13</w:t>
            </w:r>
          </w:p>
        </w:tc>
        <w:tc>
          <w:tcPr>
            <w:tcW w:w="494" w:type="dxa"/>
          </w:tcPr>
          <w:p w:rsidR="00297407" w:rsidRPr="00B10168" w:rsidRDefault="00297407" w:rsidP="00297407">
            <w:r w:rsidRPr="00B10168">
              <w:rPr>
                <w:rFonts w:hint="eastAsia"/>
              </w:rPr>
              <w:t>14</w:t>
            </w:r>
          </w:p>
        </w:tc>
        <w:tc>
          <w:tcPr>
            <w:tcW w:w="495" w:type="dxa"/>
          </w:tcPr>
          <w:p w:rsidR="00297407" w:rsidRPr="00B10168" w:rsidRDefault="00297407" w:rsidP="00297407">
            <w:r w:rsidRPr="00B10168">
              <w:rPr>
                <w:rFonts w:hint="eastAsia"/>
              </w:rPr>
              <w:t>15</w:t>
            </w:r>
          </w:p>
        </w:tc>
        <w:tc>
          <w:tcPr>
            <w:tcW w:w="456" w:type="dxa"/>
          </w:tcPr>
          <w:p w:rsidR="00297407" w:rsidRPr="00B10168" w:rsidRDefault="00297407" w:rsidP="00297407">
            <w:r w:rsidRPr="00B10168">
              <w:rPr>
                <w:rFonts w:hint="eastAsia"/>
              </w:rPr>
              <w:t>16</w:t>
            </w:r>
          </w:p>
        </w:tc>
        <w:tc>
          <w:tcPr>
            <w:tcW w:w="4506" w:type="dxa"/>
          </w:tcPr>
          <w:p w:rsidR="00297407" w:rsidRDefault="00297407" w:rsidP="00297407">
            <w:r w:rsidRPr="0091150D">
              <w:rPr>
                <w:rFonts w:hint="eastAsia"/>
                <w:bdr w:val="single" w:sz="4" w:space="0" w:color="auto"/>
                <w:shd w:val="pct15" w:color="auto" w:fill="FFFFFF"/>
              </w:rPr>
              <w:t>第一次月考</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8</w:t>
            </w:r>
          </w:p>
        </w:tc>
        <w:tc>
          <w:tcPr>
            <w:tcW w:w="492" w:type="dxa"/>
            <w:tcBorders>
              <w:left w:val="single" w:sz="24" w:space="0" w:color="auto"/>
            </w:tcBorders>
          </w:tcPr>
          <w:p w:rsidR="00297407" w:rsidRPr="00B10168" w:rsidRDefault="00297407" w:rsidP="00297407">
            <w:r w:rsidRPr="00B10168">
              <w:rPr>
                <w:rFonts w:hint="eastAsia"/>
              </w:rPr>
              <w:t>17</w:t>
            </w:r>
          </w:p>
        </w:tc>
        <w:tc>
          <w:tcPr>
            <w:tcW w:w="494" w:type="dxa"/>
          </w:tcPr>
          <w:p w:rsidR="00297407" w:rsidRPr="00B10168" w:rsidRDefault="00297407" w:rsidP="00297407">
            <w:r w:rsidRPr="00B10168">
              <w:rPr>
                <w:rFonts w:hint="eastAsia"/>
              </w:rPr>
              <w:t>18</w:t>
            </w:r>
          </w:p>
        </w:tc>
        <w:tc>
          <w:tcPr>
            <w:tcW w:w="494" w:type="dxa"/>
          </w:tcPr>
          <w:p w:rsidR="00297407" w:rsidRPr="00B10168" w:rsidRDefault="00297407" w:rsidP="00297407">
            <w:r w:rsidRPr="00B10168">
              <w:rPr>
                <w:rFonts w:hint="eastAsia"/>
              </w:rPr>
              <w:t>19</w:t>
            </w:r>
          </w:p>
        </w:tc>
        <w:tc>
          <w:tcPr>
            <w:tcW w:w="495" w:type="dxa"/>
          </w:tcPr>
          <w:p w:rsidR="00297407" w:rsidRPr="00B10168" w:rsidRDefault="00297407" w:rsidP="00297407">
            <w:r w:rsidRPr="00B10168">
              <w:rPr>
                <w:rFonts w:hint="eastAsia"/>
              </w:rPr>
              <w:t>20</w:t>
            </w:r>
          </w:p>
        </w:tc>
        <w:tc>
          <w:tcPr>
            <w:tcW w:w="494" w:type="dxa"/>
          </w:tcPr>
          <w:p w:rsidR="00297407" w:rsidRPr="00B10168" w:rsidRDefault="00297407" w:rsidP="00297407">
            <w:r w:rsidRPr="00B10168">
              <w:rPr>
                <w:rFonts w:hint="eastAsia"/>
              </w:rPr>
              <w:t>21</w:t>
            </w:r>
          </w:p>
        </w:tc>
        <w:tc>
          <w:tcPr>
            <w:tcW w:w="495" w:type="dxa"/>
          </w:tcPr>
          <w:p w:rsidR="00297407" w:rsidRPr="00B10168" w:rsidRDefault="00297407" w:rsidP="00297407">
            <w:r w:rsidRPr="00B10168">
              <w:rPr>
                <w:rFonts w:hint="eastAsia"/>
              </w:rPr>
              <w:t>22</w:t>
            </w:r>
          </w:p>
        </w:tc>
        <w:tc>
          <w:tcPr>
            <w:tcW w:w="456" w:type="dxa"/>
          </w:tcPr>
          <w:p w:rsidR="00297407" w:rsidRPr="00B10168" w:rsidRDefault="00297407" w:rsidP="00297407">
            <w:r w:rsidRPr="00B10168">
              <w:rPr>
                <w:rFonts w:hint="eastAsia"/>
              </w:rPr>
              <w:t>23</w:t>
            </w:r>
          </w:p>
        </w:tc>
        <w:tc>
          <w:tcPr>
            <w:tcW w:w="4506" w:type="dxa"/>
          </w:tcPr>
          <w:p w:rsidR="00297407" w:rsidRDefault="00297407" w:rsidP="00297407">
            <w:r>
              <w:rPr>
                <w:rFonts w:hint="eastAsia"/>
              </w:rPr>
              <w:t>波</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9</w:t>
            </w:r>
          </w:p>
        </w:tc>
        <w:tc>
          <w:tcPr>
            <w:tcW w:w="492" w:type="dxa"/>
            <w:tcBorders>
              <w:left w:val="single" w:sz="24" w:space="0" w:color="auto"/>
            </w:tcBorders>
          </w:tcPr>
          <w:p w:rsidR="00297407" w:rsidRPr="00B10168" w:rsidRDefault="00297407" w:rsidP="00297407">
            <w:r w:rsidRPr="00B10168">
              <w:rPr>
                <w:rFonts w:hint="eastAsia"/>
              </w:rPr>
              <w:t>24</w:t>
            </w:r>
          </w:p>
        </w:tc>
        <w:tc>
          <w:tcPr>
            <w:tcW w:w="494" w:type="dxa"/>
          </w:tcPr>
          <w:p w:rsidR="00297407" w:rsidRPr="00B10168" w:rsidRDefault="00297407" w:rsidP="00297407">
            <w:r w:rsidRPr="00B10168">
              <w:rPr>
                <w:rFonts w:hint="eastAsia"/>
              </w:rPr>
              <w:t>25</w:t>
            </w:r>
          </w:p>
        </w:tc>
        <w:tc>
          <w:tcPr>
            <w:tcW w:w="494" w:type="dxa"/>
          </w:tcPr>
          <w:p w:rsidR="00297407" w:rsidRPr="00B10168" w:rsidRDefault="00297407" w:rsidP="00297407">
            <w:r w:rsidRPr="00B10168">
              <w:rPr>
                <w:rFonts w:hint="eastAsia"/>
              </w:rPr>
              <w:t>26</w:t>
            </w:r>
          </w:p>
        </w:tc>
        <w:tc>
          <w:tcPr>
            <w:tcW w:w="495" w:type="dxa"/>
          </w:tcPr>
          <w:p w:rsidR="00297407" w:rsidRPr="00B10168" w:rsidRDefault="00297407" w:rsidP="00297407">
            <w:r w:rsidRPr="00B10168">
              <w:rPr>
                <w:rFonts w:hint="eastAsia"/>
              </w:rPr>
              <w:t>27</w:t>
            </w:r>
          </w:p>
        </w:tc>
        <w:tc>
          <w:tcPr>
            <w:tcW w:w="494" w:type="dxa"/>
          </w:tcPr>
          <w:p w:rsidR="00297407" w:rsidRPr="00B10168" w:rsidRDefault="00297407" w:rsidP="00297407">
            <w:r w:rsidRPr="00B10168">
              <w:rPr>
                <w:rFonts w:hint="eastAsia"/>
              </w:rPr>
              <w:t>28</w:t>
            </w:r>
          </w:p>
        </w:tc>
        <w:tc>
          <w:tcPr>
            <w:tcW w:w="495" w:type="dxa"/>
          </w:tcPr>
          <w:p w:rsidR="00297407" w:rsidRPr="00B10168" w:rsidRDefault="00297407" w:rsidP="00297407">
            <w:r w:rsidRPr="00B10168">
              <w:rPr>
                <w:rFonts w:hint="eastAsia"/>
              </w:rPr>
              <w:t>29</w:t>
            </w:r>
          </w:p>
        </w:tc>
        <w:tc>
          <w:tcPr>
            <w:tcW w:w="456" w:type="dxa"/>
          </w:tcPr>
          <w:p w:rsidR="00297407" w:rsidRPr="00B10168" w:rsidRDefault="00297407" w:rsidP="00297407">
            <w:r w:rsidRPr="00B10168">
              <w:rPr>
                <w:rFonts w:hint="eastAsia"/>
              </w:rPr>
              <w:t>30</w:t>
            </w:r>
          </w:p>
        </w:tc>
        <w:tc>
          <w:tcPr>
            <w:tcW w:w="4506" w:type="dxa"/>
          </w:tcPr>
          <w:p w:rsidR="00297407" w:rsidRDefault="00297407" w:rsidP="00297407">
            <w:r>
              <w:rPr>
                <w:rFonts w:hint="eastAsia"/>
              </w:rPr>
              <w:t>駐波</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10</w:t>
            </w:r>
          </w:p>
        </w:tc>
        <w:tc>
          <w:tcPr>
            <w:tcW w:w="492" w:type="dxa"/>
            <w:tcBorders>
              <w:left w:val="single" w:sz="24" w:space="0" w:color="auto"/>
            </w:tcBorders>
          </w:tcPr>
          <w:p w:rsidR="00297407" w:rsidRPr="00B35E13" w:rsidRDefault="00297407" w:rsidP="00297407">
            <w:pPr>
              <w:rPr>
                <w:shd w:val="pct15" w:color="auto" w:fill="FFFFFF"/>
              </w:rPr>
            </w:pPr>
            <w:r w:rsidRPr="00B10168">
              <w:t>31</w:t>
            </w:r>
          </w:p>
        </w:tc>
        <w:tc>
          <w:tcPr>
            <w:tcW w:w="494" w:type="dxa"/>
          </w:tcPr>
          <w:p w:rsidR="00297407" w:rsidRPr="00B10168" w:rsidRDefault="00297407" w:rsidP="00297407">
            <w:pPr>
              <w:rPr>
                <w:shd w:val="pct15" w:color="auto" w:fill="FFFFFF"/>
              </w:rPr>
            </w:pPr>
            <w:r w:rsidRPr="00B10168">
              <w:rPr>
                <w:rFonts w:hint="eastAsia"/>
                <w:shd w:val="pct15" w:color="auto" w:fill="FFFFFF"/>
              </w:rPr>
              <w:t>1</w:t>
            </w:r>
          </w:p>
        </w:tc>
        <w:tc>
          <w:tcPr>
            <w:tcW w:w="494" w:type="dxa"/>
          </w:tcPr>
          <w:p w:rsidR="00297407" w:rsidRPr="00B10168" w:rsidRDefault="00297407" w:rsidP="00297407">
            <w:pPr>
              <w:rPr>
                <w:shd w:val="pct15" w:color="auto" w:fill="FFFFFF"/>
              </w:rPr>
            </w:pPr>
            <w:r w:rsidRPr="00B10168">
              <w:rPr>
                <w:rFonts w:hint="eastAsia"/>
                <w:shd w:val="pct15" w:color="auto" w:fill="FFFFFF"/>
              </w:rPr>
              <w:t>2</w:t>
            </w:r>
          </w:p>
        </w:tc>
        <w:tc>
          <w:tcPr>
            <w:tcW w:w="495" w:type="dxa"/>
          </w:tcPr>
          <w:p w:rsidR="00297407" w:rsidRPr="00B10168" w:rsidRDefault="00297407" w:rsidP="00297407">
            <w:pPr>
              <w:rPr>
                <w:shd w:val="pct15" w:color="auto" w:fill="FFFFFF"/>
              </w:rPr>
            </w:pPr>
            <w:r w:rsidRPr="00B10168">
              <w:rPr>
                <w:rFonts w:hint="eastAsia"/>
                <w:shd w:val="pct15" w:color="auto" w:fill="FFFFFF"/>
              </w:rPr>
              <w:t>3</w:t>
            </w:r>
          </w:p>
        </w:tc>
        <w:tc>
          <w:tcPr>
            <w:tcW w:w="494" w:type="dxa"/>
          </w:tcPr>
          <w:p w:rsidR="00297407" w:rsidRPr="00B10168" w:rsidRDefault="00297407" w:rsidP="00297407">
            <w:pPr>
              <w:rPr>
                <w:shd w:val="pct15" w:color="auto" w:fill="FFFFFF"/>
              </w:rPr>
            </w:pPr>
            <w:r w:rsidRPr="00B10168">
              <w:rPr>
                <w:rFonts w:hint="eastAsia"/>
                <w:shd w:val="pct15" w:color="auto" w:fill="FFFFFF"/>
              </w:rPr>
              <w:t>4</w:t>
            </w:r>
          </w:p>
        </w:tc>
        <w:tc>
          <w:tcPr>
            <w:tcW w:w="495" w:type="dxa"/>
          </w:tcPr>
          <w:p w:rsidR="00297407" w:rsidRPr="00B10168" w:rsidRDefault="00297407" w:rsidP="00297407">
            <w:pPr>
              <w:rPr>
                <w:shd w:val="pct15" w:color="auto" w:fill="FFFFFF"/>
              </w:rPr>
            </w:pPr>
            <w:r w:rsidRPr="00B10168">
              <w:rPr>
                <w:rFonts w:hint="eastAsia"/>
                <w:shd w:val="pct15" w:color="auto" w:fill="FFFFFF"/>
              </w:rPr>
              <w:t>5</w:t>
            </w:r>
          </w:p>
        </w:tc>
        <w:tc>
          <w:tcPr>
            <w:tcW w:w="456" w:type="dxa"/>
          </w:tcPr>
          <w:p w:rsidR="00297407" w:rsidRPr="00B10168" w:rsidRDefault="00297407" w:rsidP="00297407">
            <w:pPr>
              <w:rPr>
                <w:shd w:val="pct15" w:color="auto" w:fill="FFFFFF"/>
              </w:rPr>
            </w:pPr>
            <w:r w:rsidRPr="00B10168">
              <w:rPr>
                <w:rFonts w:hint="eastAsia"/>
                <w:shd w:val="pct15" w:color="auto" w:fill="FFFFFF"/>
              </w:rPr>
              <w:t>6</w:t>
            </w:r>
          </w:p>
        </w:tc>
        <w:tc>
          <w:tcPr>
            <w:tcW w:w="4506" w:type="dxa"/>
          </w:tcPr>
          <w:p w:rsidR="00297407" w:rsidRDefault="00297407" w:rsidP="00297407"/>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11</w:t>
            </w:r>
          </w:p>
        </w:tc>
        <w:tc>
          <w:tcPr>
            <w:tcW w:w="492" w:type="dxa"/>
            <w:tcBorders>
              <w:left w:val="single" w:sz="24" w:space="0" w:color="auto"/>
            </w:tcBorders>
          </w:tcPr>
          <w:p w:rsidR="00297407" w:rsidRPr="00B35E13" w:rsidRDefault="00297407" w:rsidP="00297407">
            <w:pPr>
              <w:rPr>
                <w:shd w:val="pct15" w:color="auto" w:fill="FFFFFF"/>
              </w:rPr>
            </w:pPr>
            <w:r>
              <w:rPr>
                <w:shd w:val="pct15" w:color="auto" w:fill="FFFFFF"/>
              </w:rPr>
              <w:t>7</w:t>
            </w:r>
          </w:p>
        </w:tc>
        <w:tc>
          <w:tcPr>
            <w:tcW w:w="494" w:type="dxa"/>
          </w:tcPr>
          <w:p w:rsidR="00297407" w:rsidRPr="00B10168" w:rsidRDefault="00297407" w:rsidP="00297407">
            <w:pPr>
              <w:rPr>
                <w:shd w:val="pct15" w:color="auto" w:fill="FFFFFF"/>
              </w:rPr>
            </w:pPr>
            <w:r w:rsidRPr="00B10168">
              <w:rPr>
                <w:rFonts w:hint="eastAsia"/>
                <w:shd w:val="pct15" w:color="auto" w:fill="FFFFFF"/>
              </w:rPr>
              <w:t>8</w:t>
            </w:r>
          </w:p>
        </w:tc>
        <w:tc>
          <w:tcPr>
            <w:tcW w:w="494" w:type="dxa"/>
          </w:tcPr>
          <w:p w:rsidR="00297407" w:rsidRPr="00B10168" w:rsidRDefault="00297407" w:rsidP="00297407">
            <w:pPr>
              <w:rPr>
                <w:shd w:val="pct15" w:color="auto" w:fill="FFFFFF"/>
              </w:rPr>
            </w:pPr>
            <w:r w:rsidRPr="00B10168">
              <w:rPr>
                <w:rFonts w:hint="eastAsia"/>
                <w:shd w:val="pct15" w:color="auto" w:fill="FFFFFF"/>
              </w:rPr>
              <w:t>9</w:t>
            </w:r>
          </w:p>
        </w:tc>
        <w:tc>
          <w:tcPr>
            <w:tcW w:w="495" w:type="dxa"/>
          </w:tcPr>
          <w:p w:rsidR="00297407" w:rsidRPr="00B10168" w:rsidRDefault="00297407" w:rsidP="00297407">
            <w:pPr>
              <w:rPr>
                <w:shd w:val="pct15" w:color="auto" w:fill="FFFFFF"/>
              </w:rPr>
            </w:pPr>
            <w:r w:rsidRPr="00B10168">
              <w:rPr>
                <w:rFonts w:hint="eastAsia"/>
                <w:shd w:val="pct15" w:color="auto" w:fill="FFFFFF"/>
              </w:rPr>
              <w:t>10</w:t>
            </w:r>
          </w:p>
        </w:tc>
        <w:tc>
          <w:tcPr>
            <w:tcW w:w="494" w:type="dxa"/>
          </w:tcPr>
          <w:p w:rsidR="00297407" w:rsidRPr="00B10168" w:rsidRDefault="00297407" w:rsidP="00297407">
            <w:pPr>
              <w:rPr>
                <w:shd w:val="pct15" w:color="auto" w:fill="FFFFFF"/>
              </w:rPr>
            </w:pPr>
            <w:r w:rsidRPr="00B10168">
              <w:rPr>
                <w:rFonts w:hint="eastAsia"/>
                <w:shd w:val="pct15" w:color="auto" w:fill="FFFFFF"/>
              </w:rPr>
              <w:t>11</w:t>
            </w:r>
          </w:p>
        </w:tc>
        <w:tc>
          <w:tcPr>
            <w:tcW w:w="495" w:type="dxa"/>
          </w:tcPr>
          <w:p w:rsidR="00297407" w:rsidRPr="00B10168" w:rsidRDefault="00297407" w:rsidP="00297407">
            <w:pPr>
              <w:rPr>
                <w:shd w:val="pct15" w:color="auto" w:fill="FFFFFF"/>
              </w:rPr>
            </w:pPr>
            <w:r w:rsidRPr="00B10168">
              <w:rPr>
                <w:rFonts w:hint="eastAsia"/>
                <w:shd w:val="pct15" w:color="auto" w:fill="FFFFFF"/>
              </w:rPr>
              <w:t>12</w:t>
            </w:r>
          </w:p>
        </w:tc>
        <w:tc>
          <w:tcPr>
            <w:tcW w:w="456" w:type="dxa"/>
          </w:tcPr>
          <w:p w:rsidR="00297407" w:rsidRPr="00B10168" w:rsidRDefault="00297407" w:rsidP="00297407">
            <w:pPr>
              <w:rPr>
                <w:shd w:val="pct15" w:color="auto" w:fill="FFFFFF"/>
              </w:rPr>
            </w:pPr>
            <w:r w:rsidRPr="00B10168">
              <w:rPr>
                <w:rFonts w:hint="eastAsia"/>
                <w:shd w:val="pct15" w:color="auto" w:fill="FFFFFF"/>
              </w:rPr>
              <w:t>13</w:t>
            </w:r>
          </w:p>
        </w:tc>
        <w:tc>
          <w:tcPr>
            <w:tcW w:w="4506" w:type="dxa"/>
          </w:tcPr>
          <w:p w:rsidR="00297407" w:rsidRDefault="00297407" w:rsidP="00297407">
            <w:r>
              <w:rPr>
                <w:rFonts w:hint="eastAsia"/>
              </w:rPr>
              <w:t>波的干涉</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12</w:t>
            </w:r>
          </w:p>
        </w:tc>
        <w:tc>
          <w:tcPr>
            <w:tcW w:w="492" w:type="dxa"/>
            <w:tcBorders>
              <w:left w:val="single" w:sz="24" w:space="0" w:color="auto"/>
            </w:tcBorders>
          </w:tcPr>
          <w:p w:rsidR="00297407" w:rsidRPr="00B35E13" w:rsidRDefault="00297407" w:rsidP="00297407">
            <w:pPr>
              <w:rPr>
                <w:shd w:val="pct15" w:color="auto" w:fill="FFFFFF"/>
              </w:rPr>
            </w:pPr>
            <w:r>
              <w:rPr>
                <w:shd w:val="pct15" w:color="auto" w:fill="FFFFFF"/>
              </w:rPr>
              <w:t>14</w:t>
            </w:r>
          </w:p>
        </w:tc>
        <w:tc>
          <w:tcPr>
            <w:tcW w:w="494" w:type="dxa"/>
          </w:tcPr>
          <w:p w:rsidR="00297407" w:rsidRPr="00B10168" w:rsidRDefault="00297407" w:rsidP="00297407">
            <w:pPr>
              <w:rPr>
                <w:shd w:val="pct15" w:color="auto" w:fill="FFFFFF"/>
              </w:rPr>
            </w:pPr>
            <w:r w:rsidRPr="00B10168">
              <w:rPr>
                <w:rFonts w:hint="eastAsia"/>
                <w:shd w:val="pct15" w:color="auto" w:fill="FFFFFF"/>
              </w:rPr>
              <w:t>15</w:t>
            </w:r>
          </w:p>
        </w:tc>
        <w:tc>
          <w:tcPr>
            <w:tcW w:w="494" w:type="dxa"/>
          </w:tcPr>
          <w:p w:rsidR="00297407" w:rsidRPr="00B10168" w:rsidRDefault="00297407" w:rsidP="00297407">
            <w:pPr>
              <w:rPr>
                <w:shd w:val="pct15" w:color="auto" w:fill="FFFFFF"/>
              </w:rPr>
            </w:pPr>
            <w:r w:rsidRPr="00B10168">
              <w:rPr>
                <w:rFonts w:hint="eastAsia"/>
                <w:shd w:val="pct15" w:color="auto" w:fill="FFFFFF"/>
              </w:rPr>
              <w:t>16</w:t>
            </w:r>
          </w:p>
        </w:tc>
        <w:tc>
          <w:tcPr>
            <w:tcW w:w="495" w:type="dxa"/>
          </w:tcPr>
          <w:p w:rsidR="00297407" w:rsidRPr="00B10168" w:rsidRDefault="00297407" w:rsidP="00297407">
            <w:pPr>
              <w:rPr>
                <w:shd w:val="pct15" w:color="auto" w:fill="FFFFFF"/>
              </w:rPr>
            </w:pPr>
            <w:r w:rsidRPr="00B10168">
              <w:rPr>
                <w:rFonts w:hint="eastAsia"/>
                <w:shd w:val="pct15" w:color="auto" w:fill="FFFFFF"/>
              </w:rPr>
              <w:t>17</w:t>
            </w:r>
          </w:p>
        </w:tc>
        <w:tc>
          <w:tcPr>
            <w:tcW w:w="494" w:type="dxa"/>
          </w:tcPr>
          <w:p w:rsidR="00297407" w:rsidRPr="00B10168" w:rsidRDefault="00297407" w:rsidP="00297407">
            <w:pPr>
              <w:rPr>
                <w:shd w:val="pct15" w:color="auto" w:fill="FFFFFF"/>
              </w:rPr>
            </w:pPr>
            <w:r w:rsidRPr="00B10168">
              <w:rPr>
                <w:rFonts w:hint="eastAsia"/>
                <w:shd w:val="pct15" w:color="auto" w:fill="FFFFFF"/>
              </w:rPr>
              <w:t>18</w:t>
            </w:r>
          </w:p>
        </w:tc>
        <w:tc>
          <w:tcPr>
            <w:tcW w:w="495" w:type="dxa"/>
          </w:tcPr>
          <w:p w:rsidR="00297407" w:rsidRPr="00B10168" w:rsidRDefault="00297407" w:rsidP="00297407">
            <w:pPr>
              <w:rPr>
                <w:shd w:val="pct15" w:color="auto" w:fill="FFFFFF"/>
              </w:rPr>
            </w:pPr>
            <w:r w:rsidRPr="00B10168">
              <w:rPr>
                <w:rFonts w:hint="eastAsia"/>
                <w:shd w:val="pct15" w:color="auto" w:fill="FFFFFF"/>
              </w:rPr>
              <w:t>19</w:t>
            </w:r>
          </w:p>
        </w:tc>
        <w:tc>
          <w:tcPr>
            <w:tcW w:w="456" w:type="dxa"/>
          </w:tcPr>
          <w:p w:rsidR="00297407" w:rsidRPr="00B10168" w:rsidRDefault="00297407" w:rsidP="00297407">
            <w:pPr>
              <w:rPr>
                <w:shd w:val="pct15" w:color="auto" w:fill="FFFFFF"/>
              </w:rPr>
            </w:pPr>
            <w:r w:rsidRPr="00B10168">
              <w:rPr>
                <w:rFonts w:hint="eastAsia"/>
                <w:shd w:val="pct15" w:color="auto" w:fill="FFFFFF"/>
              </w:rPr>
              <w:t>20</w:t>
            </w:r>
          </w:p>
        </w:tc>
        <w:tc>
          <w:tcPr>
            <w:tcW w:w="4506" w:type="dxa"/>
          </w:tcPr>
          <w:p w:rsidR="00297407" w:rsidRDefault="00297407" w:rsidP="00297407">
            <w:r>
              <w:rPr>
                <w:rFonts w:hint="eastAsia"/>
              </w:rPr>
              <w:t>電磁波</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13</w:t>
            </w:r>
          </w:p>
        </w:tc>
        <w:tc>
          <w:tcPr>
            <w:tcW w:w="492" w:type="dxa"/>
            <w:tcBorders>
              <w:left w:val="single" w:sz="24" w:space="0" w:color="auto"/>
            </w:tcBorders>
          </w:tcPr>
          <w:p w:rsidR="00297407" w:rsidRPr="00B35E13" w:rsidRDefault="00297407" w:rsidP="00297407">
            <w:pPr>
              <w:rPr>
                <w:shd w:val="pct15" w:color="auto" w:fill="FFFFFF"/>
              </w:rPr>
            </w:pPr>
            <w:r w:rsidRPr="00B35E13">
              <w:rPr>
                <w:rFonts w:hint="eastAsia"/>
                <w:shd w:val="pct15" w:color="auto" w:fill="FFFFFF"/>
              </w:rPr>
              <w:t>2</w:t>
            </w:r>
            <w:r>
              <w:rPr>
                <w:shd w:val="pct15" w:color="auto" w:fill="FFFFFF"/>
              </w:rPr>
              <w:t>1</w:t>
            </w:r>
          </w:p>
        </w:tc>
        <w:tc>
          <w:tcPr>
            <w:tcW w:w="494" w:type="dxa"/>
          </w:tcPr>
          <w:p w:rsidR="00297407" w:rsidRPr="00B10168" w:rsidRDefault="00297407" w:rsidP="00297407">
            <w:pPr>
              <w:rPr>
                <w:shd w:val="pct15" w:color="auto" w:fill="FFFFFF"/>
              </w:rPr>
            </w:pPr>
            <w:r w:rsidRPr="00B10168">
              <w:rPr>
                <w:rFonts w:hint="eastAsia"/>
                <w:shd w:val="pct15" w:color="auto" w:fill="FFFFFF"/>
              </w:rPr>
              <w:t>22</w:t>
            </w:r>
          </w:p>
        </w:tc>
        <w:tc>
          <w:tcPr>
            <w:tcW w:w="494" w:type="dxa"/>
          </w:tcPr>
          <w:p w:rsidR="00297407" w:rsidRPr="00B10168" w:rsidRDefault="00297407" w:rsidP="00297407">
            <w:pPr>
              <w:rPr>
                <w:shd w:val="pct15" w:color="auto" w:fill="FFFFFF"/>
              </w:rPr>
            </w:pPr>
            <w:r w:rsidRPr="00B10168">
              <w:rPr>
                <w:rFonts w:hint="eastAsia"/>
                <w:shd w:val="pct15" w:color="auto" w:fill="FFFFFF"/>
              </w:rPr>
              <w:t>23</w:t>
            </w:r>
          </w:p>
        </w:tc>
        <w:tc>
          <w:tcPr>
            <w:tcW w:w="495" w:type="dxa"/>
          </w:tcPr>
          <w:p w:rsidR="00297407" w:rsidRPr="00B10168" w:rsidRDefault="00297407" w:rsidP="00297407">
            <w:pPr>
              <w:rPr>
                <w:shd w:val="pct15" w:color="auto" w:fill="FFFFFF"/>
              </w:rPr>
            </w:pPr>
            <w:r w:rsidRPr="00B10168">
              <w:rPr>
                <w:rFonts w:hint="eastAsia"/>
                <w:shd w:val="pct15" w:color="auto" w:fill="FFFFFF"/>
              </w:rPr>
              <w:t>24</w:t>
            </w:r>
          </w:p>
        </w:tc>
        <w:tc>
          <w:tcPr>
            <w:tcW w:w="494" w:type="dxa"/>
          </w:tcPr>
          <w:p w:rsidR="00297407" w:rsidRPr="00B10168" w:rsidRDefault="00297407" w:rsidP="00297407">
            <w:pPr>
              <w:rPr>
                <w:shd w:val="pct15" w:color="auto" w:fill="FFFFFF"/>
              </w:rPr>
            </w:pPr>
            <w:r w:rsidRPr="00B10168">
              <w:rPr>
                <w:rFonts w:hint="eastAsia"/>
                <w:shd w:val="pct15" w:color="auto" w:fill="FFFFFF"/>
              </w:rPr>
              <w:t>25</w:t>
            </w:r>
          </w:p>
        </w:tc>
        <w:tc>
          <w:tcPr>
            <w:tcW w:w="495" w:type="dxa"/>
          </w:tcPr>
          <w:p w:rsidR="00297407" w:rsidRPr="00B10168" w:rsidRDefault="00297407" w:rsidP="00297407">
            <w:pPr>
              <w:rPr>
                <w:shd w:val="pct15" w:color="auto" w:fill="FFFFFF"/>
              </w:rPr>
            </w:pPr>
            <w:r w:rsidRPr="00B10168">
              <w:rPr>
                <w:rFonts w:hint="eastAsia"/>
                <w:shd w:val="pct15" w:color="auto" w:fill="FFFFFF"/>
              </w:rPr>
              <w:t>26</w:t>
            </w:r>
          </w:p>
        </w:tc>
        <w:tc>
          <w:tcPr>
            <w:tcW w:w="456" w:type="dxa"/>
          </w:tcPr>
          <w:p w:rsidR="00297407" w:rsidRPr="00B10168" w:rsidRDefault="00297407" w:rsidP="00297407">
            <w:pPr>
              <w:rPr>
                <w:shd w:val="pct15" w:color="auto" w:fill="FFFFFF"/>
              </w:rPr>
            </w:pPr>
            <w:r w:rsidRPr="00B10168">
              <w:rPr>
                <w:rFonts w:hint="eastAsia"/>
                <w:shd w:val="pct15" w:color="auto" w:fill="FFFFFF"/>
              </w:rPr>
              <w:t>27</w:t>
            </w:r>
          </w:p>
        </w:tc>
        <w:tc>
          <w:tcPr>
            <w:tcW w:w="4506" w:type="dxa"/>
          </w:tcPr>
          <w:p w:rsidR="00297407" w:rsidRDefault="00297407" w:rsidP="00297407">
            <w:r>
              <w:rPr>
                <w:rFonts w:hint="eastAsia"/>
              </w:rPr>
              <w:t>光電效應</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14</w:t>
            </w:r>
          </w:p>
        </w:tc>
        <w:tc>
          <w:tcPr>
            <w:tcW w:w="492" w:type="dxa"/>
            <w:tcBorders>
              <w:left w:val="single" w:sz="24" w:space="0" w:color="auto"/>
            </w:tcBorders>
          </w:tcPr>
          <w:p w:rsidR="00297407" w:rsidRPr="00B10168" w:rsidRDefault="00297407" w:rsidP="00297407">
            <w:pPr>
              <w:rPr>
                <w:shd w:val="pct15" w:color="auto" w:fill="FFFFFF"/>
              </w:rPr>
            </w:pPr>
            <w:r w:rsidRPr="00B10168">
              <w:rPr>
                <w:rFonts w:hint="eastAsia"/>
                <w:shd w:val="pct15" w:color="auto" w:fill="FFFFFF"/>
              </w:rPr>
              <w:t>28</w:t>
            </w:r>
          </w:p>
        </w:tc>
        <w:tc>
          <w:tcPr>
            <w:tcW w:w="494" w:type="dxa"/>
          </w:tcPr>
          <w:p w:rsidR="00297407" w:rsidRPr="00B10168" w:rsidRDefault="00297407" w:rsidP="00297407">
            <w:pPr>
              <w:rPr>
                <w:shd w:val="pct15" w:color="auto" w:fill="FFFFFF"/>
              </w:rPr>
            </w:pPr>
            <w:r w:rsidRPr="00B10168">
              <w:rPr>
                <w:rFonts w:hint="eastAsia"/>
                <w:shd w:val="pct15" w:color="auto" w:fill="FFFFFF"/>
              </w:rPr>
              <w:t>29</w:t>
            </w:r>
          </w:p>
        </w:tc>
        <w:tc>
          <w:tcPr>
            <w:tcW w:w="494" w:type="dxa"/>
          </w:tcPr>
          <w:p w:rsidR="00297407" w:rsidRPr="00B10168" w:rsidRDefault="00297407" w:rsidP="00297407">
            <w:pPr>
              <w:rPr>
                <w:shd w:val="pct15" w:color="auto" w:fill="FFFFFF"/>
              </w:rPr>
            </w:pPr>
            <w:r w:rsidRPr="00B10168">
              <w:rPr>
                <w:rFonts w:hint="eastAsia"/>
                <w:shd w:val="pct15" w:color="auto" w:fill="FFFFFF"/>
              </w:rPr>
              <w:t>30</w:t>
            </w:r>
          </w:p>
        </w:tc>
        <w:tc>
          <w:tcPr>
            <w:tcW w:w="495" w:type="dxa"/>
          </w:tcPr>
          <w:p w:rsidR="00297407" w:rsidRDefault="00297407" w:rsidP="00297407">
            <w:r>
              <w:rPr>
                <w:rFonts w:hint="eastAsia"/>
              </w:rPr>
              <w:t>1</w:t>
            </w:r>
          </w:p>
        </w:tc>
        <w:tc>
          <w:tcPr>
            <w:tcW w:w="494" w:type="dxa"/>
          </w:tcPr>
          <w:p w:rsidR="00297407" w:rsidRDefault="00297407" w:rsidP="00297407">
            <w:r>
              <w:rPr>
                <w:rFonts w:hint="eastAsia"/>
              </w:rPr>
              <w:t>2</w:t>
            </w:r>
          </w:p>
        </w:tc>
        <w:tc>
          <w:tcPr>
            <w:tcW w:w="495" w:type="dxa"/>
          </w:tcPr>
          <w:p w:rsidR="00297407" w:rsidRDefault="00297407" w:rsidP="00297407">
            <w:r>
              <w:rPr>
                <w:rFonts w:hint="eastAsia"/>
              </w:rPr>
              <w:t>3</w:t>
            </w:r>
          </w:p>
        </w:tc>
        <w:tc>
          <w:tcPr>
            <w:tcW w:w="456" w:type="dxa"/>
          </w:tcPr>
          <w:p w:rsidR="00297407" w:rsidRDefault="00297407" w:rsidP="00297407">
            <w:r>
              <w:t>4</w:t>
            </w:r>
          </w:p>
        </w:tc>
        <w:tc>
          <w:tcPr>
            <w:tcW w:w="4506" w:type="dxa"/>
          </w:tcPr>
          <w:p w:rsidR="00297407" w:rsidRDefault="00297407" w:rsidP="00297407"/>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15</w:t>
            </w:r>
          </w:p>
        </w:tc>
        <w:tc>
          <w:tcPr>
            <w:tcW w:w="492" w:type="dxa"/>
            <w:tcBorders>
              <w:left w:val="single" w:sz="24" w:space="0" w:color="auto"/>
            </w:tcBorders>
          </w:tcPr>
          <w:p w:rsidR="00297407" w:rsidRDefault="00297407" w:rsidP="00297407">
            <w:r>
              <w:rPr>
                <w:rFonts w:hint="eastAsia"/>
              </w:rPr>
              <w:t>5</w:t>
            </w:r>
          </w:p>
        </w:tc>
        <w:tc>
          <w:tcPr>
            <w:tcW w:w="494" w:type="dxa"/>
          </w:tcPr>
          <w:p w:rsidR="00297407" w:rsidRDefault="00297407" w:rsidP="00297407">
            <w:r>
              <w:rPr>
                <w:rFonts w:hint="eastAsia"/>
              </w:rPr>
              <w:t>6</w:t>
            </w:r>
          </w:p>
        </w:tc>
        <w:tc>
          <w:tcPr>
            <w:tcW w:w="494" w:type="dxa"/>
          </w:tcPr>
          <w:p w:rsidR="00297407" w:rsidRDefault="00297407" w:rsidP="00297407">
            <w:r>
              <w:rPr>
                <w:rFonts w:hint="eastAsia"/>
              </w:rPr>
              <w:t>7</w:t>
            </w:r>
          </w:p>
        </w:tc>
        <w:tc>
          <w:tcPr>
            <w:tcW w:w="495" w:type="dxa"/>
          </w:tcPr>
          <w:p w:rsidR="00297407" w:rsidRDefault="00297407" w:rsidP="00297407">
            <w:r>
              <w:rPr>
                <w:rFonts w:hint="eastAsia"/>
              </w:rPr>
              <w:t>8</w:t>
            </w:r>
          </w:p>
        </w:tc>
        <w:tc>
          <w:tcPr>
            <w:tcW w:w="494" w:type="dxa"/>
          </w:tcPr>
          <w:p w:rsidR="00297407" w:rsidRDefault="00297407" w:rsidP="00297407">
            <w:r>
              <w:rPr>
                <w:rFonts w:hint="eastAsia"/>
              </w:rPr>
              <w:t>9</w:t>
            </w:r>
          </w:p>
        </w:tc>
        <w:tc>
          <w:tcPr>
            <w:tcW w:w="495" w:type="dxa"/>
          </w:tcPr>
          <w:p w:rsidR="00297407" w:rsidRDefault="00297407" w:rsidP="00297407">
            <w:r>
              <w:rPr>
                <w:rFonts w:hint="eastAsia"/>
              </w:rPr>
              <w:t>10</w:t>
            </w:r>
          </w:p>
        </w:tc>
        <w:tc>
          <w:tcPr>
            <w:tcW w:w="456" w:type="dxa"/>
          </w:tcPr>
          <w:p w:rsidR="00297407" w:rsidRDefault="00297407" w:rsidP="00297407">
            <w:r>
              <w:t>11</w:t>
            </w:r>
          </w:p>
        </w:tc>
        <w:tc>
          <w:tcPr>
            <w:tcW w:w="4506" w:type="dxa"/>
          </w:tcPr>
          <w:p w:rsidR="00297407" w:rsidRDefault="00297407" w:rsidP="00297407">
            <w:r w:rsidRPr="0091150D">
              <w:rPr>
                <w:rFonts w:hint="eastAsia"/>
                <w:bdr w:val="single" w:sz="4" w:space="0" w:color="auto"/>
              </w:rPr>
              <w:t>第二次月考</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16</w:t>
            </w:r>
          </w:p>
        </w:tc>
        <w:tc>
          <w:tcPr>
            <w:tcW w:w="492" w:type="dxa"/>
          </w:tcPr>
          <w:p w:rsidR="00297407" w:rsidRPr="00B10168" w:rsidRDefault="00297407" w:rsidP="00297407">
            <w:r w:rsidRPr="00B10168">
              <w:rPr>
                <w:rFonts w:hint="eastAsia"/>
              </w:rPr>
              <w:t>12</w:t>
            </w:r>
          </w:p>
        </w:tc>
        <w:tc>
          <w:tcPr>
            <w:tcW w:w="494" w:type="dxa"/>
          </w:tcPr>
          <w:p w:rsidR="00297407" w:rsidRPr="00B10168" w:rsidRDefault="00297407" w:rsidP="00297407">
            <w:r w:rsidRPr="00B10168">
              <w:rPr>
                <w:rFonts w:hint="eastAsia"/>
              </w:rPr>
              <w:t>13</w:t>
            </w:r>
          </w:p>
        </w:tc>
        <w:tc>
          <w:tcPr>
            <w:tcW w:w="494" w:type="dxa"/>
          </w:tcPr>
          <w:p w:rsidR="00297407" w:rsidRPr="00B10168" w:rsidRDefault="00297407" w:rsidP="00297407">
            <w:r w:rsidRPr="00B10168">
              <w:rPr>
                <w:rFonts w:hint="eastAsia"/>
              </w:rPr>
              <w:t>14</w:t>
            </w:r>
          </w:p>
        </w:tc>
        <w:tc>
          <w:tcPr>
            <w:tcW w:w="495" w:type="dxa"/>
          </w:tcPr>
          <w:p w:rsidR="00297407" w:rsidRPr="00B10168" w:rsidRDefault="00297407" w:rsidP="00297407">
            <w:r w:rsidRPr="00B10168">
              <w:rPr>
                <w:rFonts w:hint="eastAsia"/>
              </w:rPr>
              <w:t>15</w:t>
            </w:r>
          </w:p>
        </w:tc>
        <w:tc>
          <w:tcPr>
            <w:tcW w:w="494" w:type="dxa"/>
          </w:tcPr>
          <w:p w:rsidR="00297407" w:rsidRPr="00B10168" w:rsidRDefault="00297407" w:rsidP="00297407">
            <w:r w:rsidRPr="00B10168">
              <w:rPr>
                <w:rFonts w:hint="eastAsia"/>
              </w:rPr>
              <w:t>16</w:t>
            </w:r>
          </w:p>
        </w:tc>
        <w:tc>
          <w:tcPr>
            <w:tcW w:w="495" w:type="dxa"/>
          </w:tcPr>
          <w:p w:rsidR="00297407" w:rsidRDefault="00297407" w:rsidP="00297407">
            <w:r>
              <w:rPr>
                <w:rFonts w:hint="eastAsia"/>
              </w:rPr>
              <w:t>17</w:t>
            </w:r>
          </w:p>
        </w:tc>
        <w:tc>
          <w:tcPr>
            <w:tcW w:w="456" w:type="dxa"/>
          </w:tcPr>
          <w:p w:rsidR="00297407" w:rsidRDefault="00297407" w:rsidP="00297407">
            <w:r>
              <w:t>18</w:t>
            </w:r>
          </w:p>
        </w:tc>
        <w:tc>
          <w:tcPr>
            <w:tcW w:w="4506" w:type="dxa"/>
          </w:tcPr>
          <w:p w:rsidR="00297407" w:rsidRDefault="00297407" w:rsidP="00297407">
            <w:r>
              <w:rPr>
                <w:rFonts w:hint="eastAsia"/>
              </w:rPr>
              <w:t>期末報告</w:t>
            </w:r>
            <w:r>
              <w:rPr>
                <w:rFonts w:hint="eastAsia"/>
              </w:rPr>
              <w:t>(</w:t>
            </w:r>
            <w:r>
              <w:rPr>
                <w:rFonts w:hint="eastAsia"/>
              </w:rPr>
              <w:t>一</w:t>
            </w:r>
            <w:r>
              <w:rPr>
                <w:rFonts w:hint="eastAsia"/>
              </w:rPr>
              <w:t>)</w:t>
            </w:r>
            <w:r>
              <w:rPr>
                <w:rFonts w:hint="eastAsia"/>
              </w:rPr>
              <w:t>、</w:t>
            </w:r>
            <w:r>
              <w:rPr>
                <w:rFonts w:hint="eastAsia"/>
              </w:rPr>
              <w:t>(</w:t>
            </w:r>
            <w:r>
              <w:rPr>
                <w:rFonts w:hint="eastAsia"/>
              </w:rPr>
              <w:t>二</w:t>
            </w:r>
            <w:r>
              <w:rPr>
                <w:rFonts w:hint="eastAsia"/>
              </w:rPr>
              <w:t>)</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17</w:t>
            </w:r>
          </w:p>
        </w:tc>
        <w:tc>
          <w:tcPr>
            <w:tcW w:w="492" w:type="dxa"/>
            <w:tcBorders>
              <w:left w:val="single" w:sz="24" w:space="0" w:color="auto"/>
            </w:tcBorders>
          </w:tcPr>
          <w:p w:rsidR="00297407" w:rsidRPr="00B10168" w:rsidRDefault="00297407" w:rsidP="00297407">
            <w:r w:rsidRPr="00B10168">
              <w:t>19</w:t>
            </w:r>
          </w:p>
        </w:tc>
        <w:tc>
          <w:tcPr>
            <w:tcW w:w="494" w:type="dxa"/>
          </w:tcPr>
          <w:p w:rsidR="00297407" w:rsidRPr="00B10168" w:rsidRDefault="00297407" w:rsidP="00297407">
            <w:r w:rsidRPr="00B10168">
              <w:t>20</w:t>
            </w:r>
          </w:p>
        </w:tc>
        <w:tc>
          <w:tcPr>
            <w:tcW w:w="494" w:type="dxa"/>
          </w:tcPr>
          <w:p w:rsidR="00297407" w:rsidRPr="00B10168" w:rsidRDefault="00297407" w:rsidP="00297407">
            <w:r w:rsidRPr="00B10168">
              <w:t>21</w:t>
            </w:r>
          </w:p>
        </w:tc>
        <w:tc>
          <w:tcPr>
            <w:tcW w:w="495" w:type="dxa"/>
          </w:tcPr>
          <w:p w:rsidR="00297407" w:rsidRPr="00B10168" w:rsidRDefault="00297407" w:rsidP="00297407">
            <w:r w:rsidRPr="00B10168">
              <w:t>22</w:t>
            </w:r>
          </w:p>
        </w:tc>
        <w:tc>
          <w:tcPr>
            <w:tcW w:w="494" w:type="dxa"/>
          </w:tcPr>
          <w:p w:rsidR="00297407" w:rsidRPr="00B10168" w:rsidRDefault="00297407" w:rsidP="00297407">
            <w:r w:rsidRPr="00B10168">
              <w:t>23</w:t>
            </w:r>
          </w:p>
        </w:tc>
        <w:tc>
          <w:tcPr>
            <w:tcW w:w="495" w:type="dxa"/>
          </w:tcPr>
          <w:p w:rsidR="00297407" w:rsidRPr="00B10168" w:rsidRDefault="00297407" w:rsidP="00297407">
            <w:r w:rsidRPr="00B10168">
              <w:t>24</w:t>
            </w:r>
          </w:p>
        </w:tc>
        <w:tc>
          <w:tcPr>
            <w:tcW w:w="456" w:type="dxa"/>
          </w:tcPr>
          <w:p w:rsidR="00297407" w:rsidRPr="00B10168" w:rsidRDefault="00297407" w:rsidP="00297407">
            <w:pPr>
              <w:rPr>
                <w:shd w:val="pct15" w:color="auto" w:fill="FFFFFF"/>
              </w:rPr>
            </w:pPr>
            <w:r w:rsidRPr="00B10168">
              <w:t>25</w:t>
            </w:r>
          </w:p>
        </w:tc>
        <w:tc>
          <w:tcPr>
            <w:tcW w:w="4506" w:type="dxa"/>
          </w:tcPr>
          <w:p w:rsidR="00297407" w:rsidRDefault="00297407" w:rsidP="00297407">
            <w:r w:rsidRPr="00B10168">
              <w:rPr>
                <w:rFonts w:hint="eastAsia"/>
              </w:rPr>
              <w:t>期末報告</w:t>
            </w:r>
            <w:r w:rsidRPr="00B10168">
              <w:rPr>
                <w:rFonts w:hint="eastAsia"/>
              </w:rPr>
              <w:t>(</w:t>
            </w:r>
            <w:r w:rsidRPr="00B10168">
              <w:rPr>
                <w:rFonts w:hint="eastAsia"/>
              </w:rPr>
              <w:t>三</w:t>
            </w:r>
            <w:r w:rsidRPr="00B10168">
              <w:rPr>
                <w:rFonts w:hint="eastAsia"/>
              </w:rPr>
              <w:t>)</w:t>
            </w:r>
            <w:r w:rsidRPr="00B10168">
              <w:rPr>
                <w:rFonts w:hint="eastAsia"/>
              </w:rPr>
              <w:t>、</w:t>
            </w:r>
            <w:r w:rsidRPr="00B10168">
              <w:rPr>
                <w:rFonts w:hint="eastAsia"/>
              </w:rPr>
              <w:t>(</w:t>
            </w:r>
            <w:r w:rsidRPr="00B10168">
              <w:rPr>
                <w:rFonts w:hint="eastAsia"/>
              </w:rPr>
              <w:t>四</w:t>
            </w:r>
            <w:r w:rsidRPr="00B10168">
              <w:rPr>
                <w:rFonts w:hint="eastAsia"/>
              </w:rPr>
              <w:t>)</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18</w:t>
            </w:r>
          </w:p>
        </w:tc>
        <w:tc>
          <w:tcPr>
            <w:tcW w:w="492" w:type="dxa"/>
            <w:tcBorders>
              <w:left w:val="single" w:sz="24" w:space="0" w:color="auto"/>
            </w:tcBorders>
          </w:tcPr>
          <w:p w:rsidR="00297407" w:rsidRPr="00B10168" w:rsidRDefault="00297407" w:rsidP="00297407">
            <w:r w:rsidRPr="00B10168">
              <w:rPr>
                <w:rFonts w:hint="eastAsia"/>
              </w:rPr>
              <w:t>26</w:t>
            </w:r>
          </w:p>
        </w:tc>
        <w:tc>
          <w:tcPr>
            <w:tcW w:w="494" w:type="dxa"/>
          </w:tcPr>
          <w:p w:rsidR="00297407" w:rsidRPr="00B10168" w:rsidRDefault="00297407" w:rsidP="00297407">
            <w:r w:rsidRPr="00B10168">
              <w:rPr>
                <w:rFonts w:hint="eastAsia"/>
              </w:rPr>
              <w:t>27</w:t>
            </w:r>
          </w:p>
        </w:tc>
        <w:tc>
          <w:tcPr>
            <w:tcW w:w="494" w:type="dxa"/>
          </w:tcPr>
          <w:p w:rsidR="00297407" w:rsidRPr="00B10168" w:rsidRDefault="00297407" w:rsidP="00297407">
            <w:r w:rsidRPr="00B10168">
              <w:rPr>
                <w:rFonts w:hint="eastAsia"/>
              </w:rPr>
              <w:t>28</w:t>
            </w:r>
          </w:p>
        </w:tc>
        <w:tc>
          <w:tcPr>
            <w:tcW w:w="495" w:type="dxa"/>
          </w:tcPr>
          <w:p w:rsidR="00297407" w:rsidRPr="00B10168" w:rsidRDefault="00297407" w:rsidP="00297407">
            <w:r w:rsidRPr="00B10168">
              <w:rPr>
                <w:rFonts w:hint="eastAsia"/>
              </w:rPr>
              <w:t>29</w:t>
            </w:r>
          </w:p>
        </w:tc>
        <w:tc>
          <w:tcPr>
            <w:tcW w:w="494" w:type="dxa"/>
          </w:tcPr>
          <w:p w:rsidR="00297407" w:rsidRPr="00B10168" w:rsidRDefault="00297407" w:rsidP="00297407">
            <w:r w:rsidRPr="00B10168">
              <w:rPr>
                <w:rFonts w:hint="eastAsia"/>
              </w:rPr>
              <w:t>30</w:t>
            </w:r>
          </w:p>
        </w:tc>
        <w:tc>
          <w:tcPr>
            <w:tcW w:w="495" w:type="dxa"/>
          </w:tcPr>
          <w:p w:rsidR="00297407" w:rsidRPr="00B10168" w:rsidRDefault="00297407" w:rsidP="00297407">
            <w:r w:rsidRPr="00B10168">
              <w:t>3</w:t>
            </w:r>
            <w:r w:rsidRPr="00B10168">
              <w:rPr>
                <w:rFonts w:hint="eastAsia"/>
              </w:rPr>
              <w:t>1</w:t>
            </w:r>
          </w:p>
        </w:tc>
        <w:tc>
          <w:tcPr>
            <w:tcW w:w="456" w:type="dxa"/>
          </w:tcPr>
          <w:p w:rsidR="00297407" w:rsidRPr="00B35E13" w:rsidRDefault="00297407" w:rsidP="00297407">
            <w:pPr>
              <w:rPr>
                <w:shd w:val="pct15" w:color="auto" w:fill="FFFFFF"/>
              </w:rPr>
            </w:pPr>
            <w:r w:rsidRPr="00B10168">
              <w:rPr>
                <w:shd w:val="pct15" w:color="auto" w:fill="FFFFFF"/>
              </w:rPr>
              <w:t>1</w:t>
            </w:r>
          </w:p>
        </w:tc>
        <w:tc>
          <w:tcPr>
            <w:tcW w:w="4506" w:type="dxa"/>
          </w:tcPr>
          <w:p w:rsidR="00297407" w:rsidRDefault="00297407" w:rsidP="00297407">
            <w:r>
              <w:rPr>
                <w:rFonts w:hint="eastAsia"/>
              </w:rPr>
              <w:t>期末報告</w:t>
            </w:r>
            <w:r>
              <w:rPr>
                <w:rFonts w:hint="eastAsia"/>
              </w:rPr>
              <w:t>(</w:t>
            </w:r>
            <w:r>
              <w:t>五</w:t>
            </w:r>
            <w:r>
              <w:rPr>
                <w:rFonts w:hint="eastAsia"/>
              </w:rPr>
              <w:t>)</w:t>
            </w:r>
            <w:r>
              <w:rPr>
                <w:rFonts w:hint="eastAsia"/>
              </w:rPr>
              <w:t>、</w:t>
            </w:r>
            <w:r>
              <w:rPr>
                <w:rFonts w:hint="eastAsia"/>
              </w:rPr>
              <w:t>(</w:t>
            </w:r>
            <w:r>
              <w:t>六</w:t>
            </w:r>
            <w:r>
              <w:rPr>
                <w:rFonts w:hint="eastAsia"/>
              </w:rPr>
              <w:t>)</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19</w:t>
            </w:r>
          </w:p>
        </w:tc>
        <w:tc>
          <w:tcPr>
            <w:tcW w:w="492" w:type="dxa"/>
            <w:tcBorders>
              <w:left w:val="single" w:sz="24" w:space="0" w:color="auto"/>
            </w:tcBorders>
          </w:tcPr>
          <w:p w:rsidR="00297407" w:rsidRPr="00B35E13" w:rsidRDefault="00297407" w:rsidP="00297407">
            <w:pPr>
              <w:rPr>
                <w:shd w:val="pct15" w:color="auto" w:fill="FFFFFF"/>
              </w:rPr>
            </w:pPr>
            <w:r>
              <w:rPr>
                <w:rFonts w:hint="eastAsia"/>
                <w:shd w:val="pct15" w:color="auto" w:fill="FFFFFF"/>
              </w:rPr>
              <w:t>2</w:t>
            </w:r>
          </w:p>
        </w:tc>
        <w:tc>
          <w:tcPr>
            <w:tcW w:w="494" w:type="dxa"/>
          </w:tcPr>
          <w:p w:rsidR="00297407" w:rsidRPr="00B35E13" w:rsidRDefault="00297407" w:rsidP="00297407">
            <w:pPr>
              <w:rPr>
                <w:shd w:val="pct15" w:color="auto" w:fill="FFFFFF"/>
              </w:rPr>
            </w:pPr>
            <w:r>
              <w:rPr>
                <w:rFonts w:hint="eastAsia"/>
                <w:shd w:val="pct15" w:color="auto" w:fill="FFFFFF"/>
              </w:rPr>
              <w:t>3</w:t>
            </w:r>
          </w:p>
        </w:tc>
        <w:tc>
          <w:tcPr>
            <w:tcW w:w="494" w:type="dxa"/>
          </w:tcPr>
          <w:p w:rsidR="00297407" w:rsidRPr="00B35E13" w:rsidRDefault="00297407" w:rsidP="00297407">
            <w:pPr>
              <w:rPr>
                <w:shd w:val="pct15" w:color="auto" w:fill="FFFFFF"/>
              </w:rPr>
            </w:pPr>
            <w:r>
              <w:rPr>
                <w:rFonts w:hint="eastAsia"/>
                <w:shd w:val="pct15" w:color="auto" w:fill="FFFFFF"/>
              </w:rPr>
              <w:t>4</w:t>
            </w:r>
          </w:p>
        </w:tc>
        <w:tc>
          <w:tcPr>
            <w:tcW w:w="495" w:type="dxa"/>
          </w:tcPr>
          <w:p w:rsidR="00297407" w:rsidRPr="00B35E13" w:rsidRDefault="00297407" w:rsidP="00297407">
            <w:pPr>
              <w:rPr>
                <w:shd w:val="pct15" w:color="auto" w:fill="FFFFFF"/>
              </w:rPr>
            </w:pPr>
            <w:r>
              <w:rPr>
                <w:rFonts w:hint="eastAsia"/>
                <w:shd w:val="pct15" w:color="auto" w:fill="FFFFFF"/>
              </w:rPr>
              <w:t>5</w:t>
            </w:r>
          </w:p>
        </w:tc>
        <w:tc>
          <w:tcPr>
            <w:tcW w:w="494" w:type="dxa"/>
          </w:tcPr>
          <w:p w:rsidR="00297407" w:rsidRPr="00B35E13" w:rsidRDefault="00297407" w:rsidP="00297407">
            <w:pPr>
              <w:rPr>
                <w:shd w:val="pct15" w:color="auto" w:fill="FFFFFF"/>
              </w:rPr>
            </w:pPr>
            <w:r>
              <w:rPr>
                <w:rFonts w:hint="eastAsia"/>
                <w:shd w:val="pct15" w:color="auto" w:fill="FFFFFF"/>
              </w:rPr>
              <w:t>6</w:t>
            </w:r>
          </w:p>
        </w:tc>
        <w:tc>
          <w:tcPr>
            <w:tcW w:w="495" w:type="dxa"/>
          </w:tcPr>
          <w:p w:rsidR="00297407" w:rsidRPr="00B35E13" w:rsidRDefault="00297407" w:rsidP="00297407">
            <w:pPr>
              <w:rPr>
                <w:shd w:val="pct15" w:color="auto" w:fill="FFFFFF"/>
              </w:rPr>
            </w:pPr>
            <w:r>
              <w:rPr>
                <w:rFonts w:hint="eastAsia"/>
                <w:shd w:val="pct15" w:color="auto" w:fill="FFFFFF"/>
              </w:rPr>
              <w:t>7</w:t>
            </w:r>
          </w:p>
        </w:tc>
        <w:tc>
          <w:tcPr>
            <w:tcW w:w="456" w:type="dxa"/>
          </w:tcPr>
          <w:p w:rsidR="00297407" w:rsidRPr="00B35E13" w:rsidRDefault="00297407" w:rsidP="00297407">
            <w:pPr>
              <w:rPr>
                <w:shd w:val="pct15" w:color="auto" w:fill="FFFFFF"/>
              </w:rPr>
            </w:pPr>
            <w:r>
              <w:rPr>
                <w:rFonts w:hint="eastAsia"/>
                <w:shd w:val="pct15" w:color="auto" w:fill="FFFFFF"/>
              </w:rPr>
              <w:t>8</w:t>
            </w:r>
          </w:p>
        </w:tc>
        <w:tc>
          <w:tcPr>
            <w:tcW w:w="4506" w:type="dxa"/>
          </w:tcPr>
          <w:p w:rsidR="00297407" w:rsidRDefault="00297407" w:rsidP="00297407">
            <w:r>
              <w:rPr>
                <w:rFonts w:hint="eastAsia"/>
              </w:rPr>
              <w:t>光的二元性</w:t>
            </w:r>
          </w:p>
        </w:tc>
        <w:tc>
          <w:tcPr>
            <w:tcW w:w="1451" w:type="dxa"/>
          </w:tcPr>
          <w:p w:rsidR="00297407" w:rsidRDefault="00297407" w:rsidP="00297407"/>
        </w:tc>
      </w:tr>
      <w:tr w:rsidR="00297407" w:rsidTr="00613293">
        <w:trPr>
          <w:trHeight w:val="490"/>
        </w:trPr>
        <w:tc>
          <w:tcPr>
            <w:tcW w:w="546" w:type="dxa"/>
            <w:tcBorders>
              <w:left w:val="single" w:sz="24" w:space="0" w:color="auto"/>
              <w:right w:val="single" w:sz="24" w:space="0" w:color="auto"/>
            </w:tcBorders>
          </w:tcPr>
          <w:p w:rsidR="00297407" w:rsidRPr="00B35E13" w:rsidRDefault="00297407" w:rsidP="00297407">
            <w:pPr>
              <w:rPr>
                <w:i/>
              </w:rPr>
            </w:pPr>
            <w:r w:rsidRPr="00B35E13">
              <w:rPr>
                <w:rFonts w:hint="eastAsia"/>
                <w:i/>
              </w:rPr>
              <w:t>20</w:t>
            </w:r>
          </w:p>
        </w:tc>
        <w:tc>
          <w:tcPr>
            <w:tcW w:w="492" w:type="dxa"/>
            <w:tcBorders>
              <w:left w:val="single" w:sz="24" w:space="0" w:color="auto"/>
            </w:tcBorders>
          </w:tcPr>
          <w:p w:rsidR="00297407" w:rsidRPr="00B35E13" w:rsidRDefault="00297407" w:rsidP="00297407">
            <w:pPr>
              <w:rPr>
                <w:shd w:val="pct15" w:color="auto" w:fill="FFFFFF"/>
              </w:rPr>
            </w:pPr>
            <w:r>
              <w:rPr>
                <w:rFonts w:hint="eastAsia"/>
                <w:shd w:val="pct15" w:color="auto" w:fill="FFFFFF"/>
              </w:rPr>
              <w:t>9</w:t>
            </w:r>
          </w:p>
        </w:tc>
        <w:tc>
          <w:tcPr>
            <w:tcW w:w="494" w:type="dxa"/>
          </w:tcPr>
          <w:p w:rsidR="00297407" w:rsidRPr="00B35E13" w:rsidRDefault="00297407" w:rsidP="00297407">
            <w:pPr>
              <w:rPr>
                <w:shd w:val="pct15" w:color="auto" w:fill="FFFFFF"/>
              </w:rPr>
            </w:pPr>
            <w:r>
              <w:rPr>
                <w:rFonts w:hint="eastAsia"/>
                <w:shd w:val="pct15" w:color="auto" w:fill="FFFFFF"/>
              </w:rPr>
              <w:t>10</w:t>
            </w:r>
          </w:p>
        </w:tc>
        <w:tc>
          <w:tcPr>
            <w:tcW w:w="494" w:type="dxa"/>
          </w:tcPr>
          <w:p w:rsidR="00297407" w:rsidRPr="00B35E13" w:rsidRDefault="00297407" w:rsidP="00297407">
            <w:pPr>
              <w:rPr>
                <w:shd w:val="pct15" w:color="auto" w:fill="FFFFFF"/>
              </w:rPr>
            </w:pPr>
            <w:r>
              <w:rPr>
                <w:rFonts w:hint="eastAsia"/>
                <w:shd w:val="pct15" w:color="auto" w:fill="FFFFFF"/>
              </w:rPr>
              <w:t>11</w:t>
            </w:r>
          </w:p>
        </w:tc>
        <w:tc>
          <w:tcPr>
            <w:tcW w:w="495" w:type="dxa"/>
          </w:tcPr>
          <w:p w:rsidR="00297407" w:rsidRPr="00B35E13" w:rsidRDefault="00297407" w:rsidP="00297407">
            <w:pPr>
              <w:rPr>
                <w:shd w:val="pct15" w:color="auto" w:fill="FFFFFF"/>
              </w:rPr>
            </w:pPr>
            <w:r>
              <w:rPr>
                <w:rFonts w:hint="eastAsia"/>
                <w:shd w:val="pct15" w:color="auto" w:fill="FFFFFF"/>
              </w:rPr>
              <w:t>12</w:t>
            </w:r>
          </w:p>
        </w:tc>
        <w:tc>
          <w:tcPr>
            <w:tcW w:w="494" w:type="dxa"/>
          </w:tcPr>
          <w:p w:rsidR="00297407" w:rsidRPr="00B35E13" w:rsidRDefault="00297407" w:rsidP="00297407">
            <w:pPr>
              <w:rPr>
                <w:shd w:val="pct15" w:color="auto" w:fill="FFFFFF"/>
              </w:rPr>
            </w:pPr>
            <w:r>
              <w:rPr>
                <w:rFonts w:hint="eastAsia"/>
                <w:shd w:val="pct15" w:color="auto" w:fill="FFFFFF"/>
              </w:rPr>
              <w:t>13</w:t>
            </w:r>
          </w:p>
        </w:tc>
        <w:tc>
          <w:tcPr>
            <w:tcW w:w="495" w:type="dxa"/>
          </w:tcPr>
          <w:p w:rsidR="00297407" w:rsidRPr="00B35E13" w:rsidRDefault="00297407" w:rsidP="00297407">
            <w:pPr>
              <w:rPr>
                <w:shd w:val="pct15" w:color="auto" w:fill="FFFFFF"/>
              </w:rPr>
            </w:pPr>
            <w:r>
              <w:rPr>
                <w:rFonts w:hint="eastAsia"/>
                <w:shd w:val="pct15" w:color="auto" w:fill="FFFFFF"/>
              </w:rPr>
              <w:t>14</w:t>
            </w:r>
          </w:p>
        </w:tc>
        <w:tc>
          <w:tcPr>
            <w:tcW w:w="456" w:type="dxa"/>
          </w:tcPr>
          <w:p w:rsidR="00297407" w:rsidRPr="00B35E13" w:rsidRDefault="00297407" w:rsidP="00297407">
            <w:pPr>
              <w:rPr>
                <w:shd w:val="pct15" w:color="auto" w:fill="FFFFFF"/>
              </w:rPr>
            </w:pPr>
            <w:r>
              <w:rPr>
                <w:rFonts w:hint="eastAsia"/>
                <w:shd w:val="pct15" w:color="auto" w:fill="FFFFFF"/>
              </w:rPr>
              <w:t>15</w:t>
            </w:r>
          </w:p>
        </w:tc>
        <w:tc>
          <w:tcPr>
            <w:tcW w:w="4506" w:type="dxa"/>
          </w:tcPr>
          <w:p w:rsidR="00297407" w:rsidRDefault="00297407" w:rsidP="00297407"/>
        </w:tc>
        <w:tc>
          <w:tcPr>
            <w:tcW w:w="1451" w:type="dxa"/>
          </w:tcPr>
          <w:p w:rsidR="00297407" w:rsidRDefault="00297407" w:rsidP="00297407"/>
        </w:tc>
      </w:tr>
      <w:tr w:rsidR="00297407" w:rsidTr="00613293">
        <w:trPr>
          <w:trHeight w:val="490"/>
        </w:trPr>
        <w:tc>
          <w:tcPr>
            <w:tcW w:w="546" w:type="dxa"/>
            <w:tcBorders>
              <w:left w:val="single" w:sz="24" w:space="0" w:color="auto"/>
              <w:bottom w:val="single" w:sz="24" w:space="0" w:color="auto"/>
              <w:right w:val="single" w:sz="24" w:space="0" w:color="auto"/>
            </w:tcBorders>
          </w:tcPr>
          <w:p w:rsidR="00297407" w:rsidRPr="00B35E13" w:rsidRDefault="00297407" w:rsidP="00297407">
            <w:pPr>
              <w:rPr>
                <w:i/>
              </w:rPr>
            </w:pPr>
            <w:r w:rsidRPr="00B35E13">
              <w:rPr>
                <w:rFonts w:hint="eastAsia"/>
                <w:i/>
              </w:rPr>
              <w:t>21</w:t>
            </w:r>
          </w:p>
        </w:tc>
        <w:tc>
          <w:tcPr>
            <w:tcW w:w="492" w:type="dxa"/>
            <w:tcBorders>
              <w:left w:val="single" w:sz="24" w:space="0" w:color="auto"/>
            </w:tcBorders>
          </w:tcPr>
          <w:p w:rsidR="00297407" w:rsidRPr="00B35E13" w:rsidRDefault="00297407" w:rsidP="00297407">
            <w:pPr>
              <w:rPr>
                <w:shd w:val="pct15" w:color="auto" w:fill="FFFFFF"/>
              </w:rPr>
            </w:pPr>
            <w:r>
              <w:rPr>
                <w:rFonts w:hint="eastAsia"/>
                <w:shd w:val="pct15" w:color="auto" w:fill="FFFFFF"/>
              </w:rPr>
              <w:t>16</w:t>
            </w:r>
          </w:p>
        </w:tc>
        <w:tc>
          <w:tcPr>
            <w:tcW w:w="494" w:type="dxa"/>
          </w:tcPr>
          <w:p w:rsidR="00297407" w:rsidRPr="00B35E13" w:rsidRDefault="00297407" w:rsidP="00297407">
            <w:pPr>
              <w:rPr>
                <w:shd w:val="pct15" w:color="auto" w:fill="FFFFFF"/>
              </w:rPr>
            </w:pPr>
            <w:r>
              <w:rPr>
                <w:rFonts w:hint="eastAsia"/>
                <w:shd w:val="pct15" w:color="auto" w:fill="FFFFFF"/>
              </w:rPr>
              <w:t>17</w:t>
            </w:r>
          </w:p>
        </w:tc>
        <w:tc>
          <w:tcPr>
            <w:tcW w:w="494" w:type="dxa"/>
          </w:tcPr>
          <w:p w:rsidR="00297407" w:rsidRPr="00B35E13" w:rsidRDefault="00297407" w:rsidP="00297407">
            <w:pPr>
              <w:rPr>
                <w:shd w:val="pct15" w:color="auto" w:fill="FFFFFF"/>
              </w:rPr>
            </w:pPr>
            <w:r>
              <w:rPr>
                <w:rFonts w:hint="eastAsia"/>
                <w:shd w:val="pct15" w:color="auto" w:fill="FFFFFF"/>
              </w:rPr>
              <w:t>18</w:t>
            </w:r>
          </w:p>
        </w:tc>
        <w:tc>
          <w:tcPr>
            <w:tcW w:w="495" w:type="dxa"/>
          </w:tcPr>
          <w:p w:rsidR="00297407" w:rsidRPr="00B35E13" w:rsidRDefault="00297407" w:rsidP="00297407">
            <w:pPr>
              <w:rPr>
                <w:shd w:val="pct15" w:color="auto" w:fill="FFFFFF"/>
              </w:rPr>
            </w:pPr>
            <w:r>
              <w:rPr>
                <w:rFonts w:hint="eastAsia"/>
                <w:shd w:val="pct15" w:color="auto" w:fill="FFFFFF"/>
              </w:rPr>
              <w:t>19</w:t>
            </w:r>
          </w:p>
        </w:tc>
        <w:tc>
          <w:tcPr>
            <w:tcW w:w="494" w:type="dxa"/>
          </w:tcPr>
          <w:p w:rsidR="00297407" w:rsidRPr="00B35E13" w:rsidRDefault="00297407" w:rsidP="00297407">
            <w:pPr>
              <w:rPr>
                <w:shd w:val="pct15" w:color="auto" w:fill="FFFFFF"/>
              </w:rPr>
            </w:pPr>
          </w:p>
        </w:tc>
        <w:tc>
          <w:tcPr>
            <w:tcW w:w="495" w:type="dxa"/>
          </w:tcPr>
          <w:p w:rsidR="00297407" w:rsidRPr="00B35E13" w:rsidRDefault="00297407" w:rsidP="00297407">
            <w:pPr>
              <w:rPr>
                <w:shd w:val="pct15" w:color="auto" w:fill="FFFFFF"/>
              </w:rPr>
            </w:pPr>
          </w:p>
        </w:tc>
        <w:tc>
          <w:tcPr>
            <w:tcW w:w="456" w:type="dxa"/>
          </w:tcPr>
          <w:p w:rsidR="00297407" w:rsidRPr="00B35E13" w:rsidRDefault="00297407" w:rsidP="00297407">
            <w:pPr>
              <w:rPr>
                <w:shd w:val="pct15" w:color="auto" w:fill="FFFFFF"/>
              </w:rPr>
            </w:pPr>
          </w:p>
        </w:tc>
        <w:tc>
          <w:tcPr>
            <w:tcW w:w="4506" w:type="dxa"/>
          </w:tcPr>
          <w:p w:rsidR="00297407" w:rsidRDefault="00297407" w:rsidP="00297407">
            <w:r w:rsidRPr="0091150D">
              <w:rPr>
                <w:rFonts w:hint="eastAsia"/>
                <w:bdr w:val="single" w:sz="4" w:space="0" w:color="auto"/>
              </w:rPr>
              <w:t>第三次月考</w:t>
            </w:r>
          </w:p>
        </w:tc>
        <w:tc>
          <w:tcPr>
            <w:tcW w:w="1451" w:type="dxa"/>
          </w:tcPr>
          <w:p w:rsidR="00297407" w:rsidRDefault="00297407" w:rsidP="00297407"/>
        </w:tc>
      </w:tr>
    </w:tbl>
    <w:p w:rsidR="00F030C7" w:rsidRDefault="00F030C7" w:rsidP="00F030C7"/>
    <w:p w:rsidR="00F030C7" w:rsidRDefault="00613293" w:rsidP="00F030C7">
      <w:r>
        <w:rPr>
          <w:rFonts w:hint="eastAsia"/>
        </w:rPr>
        <w:t>1</w:t>
      </w:r>
      <w:r>
        <w:t>學習單</w:t>
      </w:r>
      <w:r w:rsidR="00040318">
        <w:rPr>
          <w:rFonts w:hint="eastAsia"/>
        </w:rPr>
        <w:t>4</w:t>
      </w:r>
      <w:r w:rsidR="00040318">
        <w:t>5%</w:t>
      </w:r>
    </w:p>
    <w:p w:rsidR="00F030C7" w:rsidRDefault="00613293" w:rsidP="00F030C7">
      <w:r>
        <w:rPr>
          <w:rFonts w:hint="eastAsia"/>
        </w:rPr>
        <w:t>2</w:t>
      </w:r>
      <w:r>
        <w:t>分組報告</w:t>
      </w:r>
      <w:r w:rsidR="00040318">
        <w:rPr>
          <w:rFonts w:hint="eastAsia"/>
        </w:rPr>
        <w:t>1</w:t>
      </w:r>
      <w:r w:rsidR="00040318">
        <w:t>5%</w:t>
      </w:r>
    </w:p>
    <w:p w:rsidR="00613293" w:rsidRDefault="00613293">
      <w:pPr>
        <w:widowControl/>
      </w:pPr>
      <w:r>
        <w:rPr>
          <w:rFonts w:hint="eastAsia"/>
        </w:rPr>
        <w:t>3</w:t>
      </w:r>
      <w:r>
        <w:t>讀書報告</w:t>
      </w:r>
      <w:r w:rsidR="00040318">
        <w:rPr>
          <w:rFonts w:hint="eastAsia"/>
        </w:rPr>
        <w:t>1</w:t>
      </w:r>
      <w:r w:rsidR="00040318">
        <w:t>0%</w:t>
      </w:r>
    </w:p>
    <w:p w:rsidR="00613293" w:rsidRDefault="00613293">
      <w:pPr>
        <w:widowControl/>
      </w:pPr>
      <w:r>
        <w:rPr>
          <w:rFonts w:hint="eastAsia"/>
        </w:rPr>
        <w:t>4</w:t>
      </w:r>
      <w:r>
        <w:t>實作</w:t>
      </w:r>
      <w:r w:rsidR="00040318">
        <w:rPr>
          <w:rFonts w:hint="eastAsia"/>
        </w:rPr>
        <w:t>1</w:t>
      </w:r>
      <w:r w:rsidR="00040318">
        <w:t>0%</w:t>
      </w:r>
    </w:p>
    <w:p w:rsidR="00613293" w:rsidRDefault="00613293">
      <w:pPr>
        <w:widowControl/>
      </w:pPr>
      <w:r>
        <w:rPr>
          <w:rFonts w:hint="eastAsia"/>
        </w:rPr>
        <w:t>5</w:t>
      </w:r>
      <w:r>
        <w:t>學習態度</w:t>
      </w:r>
      <w:r>
        <w:rPr>
          <w:rFonts w:hint="eastAsia"/>
        </w:rPr>
        <w:t>2</w:t>
      </w:r>
      <w:r>
        <w:t>0%</w:t>
      </w:r>
    </w:p>
    <w:p w:rsidR="00AB7EAD" w:rsidRDefault="00AB7EAD" w:rsidP="00E30980">
      <w:pPr>
        <w:spacing w:afterLines="50" w:after="180"/>
        <w:ind w:left="57" w:right="57"/>
      </w:pPr>
      <w:r w:rsidRPr="00AB7EAD">
        <w:rPr>
          <w:rFonts w:hint="eastAsia"/>
        </w:rPr>
        <w:lastRenderedPageBreak/>
        <w:t>一、光的反射</w:t>
      </w:r>
    </w:p>
    <w:p w:rsidR="00AB7EAD" w:rsidRDefault="00AB7EAD" w:rsidP="00E30980">
      <w:pPr>
        <w:spacing w:afterLines="50" w:after="180"/>
        <w:ind w:left="119" w:right="119"/>
      </w:pPr>
      <w:r>
        <w:rPr>
          <w:rFonts w:hint="eastAsia"/>
        </w:rPr>
        <w:t>光的反射是我們在日常生活中常見的現象。我們從直接觀察中可知，光在均勻介質中沿一直線前進。當光線從一介質入射至另一介質時，則可見到光在兩介質的交界面處發生反射，即光的前進的方向發生改變，返回到原來的介質中。如下圖</w:t>
      </w:r>
      <w:r>
        <w:rPr>
          <w:rFonts w:hint="eastAsia"/>
        </w:rPr>
        <w:t>(</w:t>
      </w:r>
      <w:r>
        <w:rPr>
          <w:rFonts w:hint="eastAsia"/>
        </w:rPr>
        <w:t>一</w:t>
      </w:r>
      <w:r>
        <w:rPr>
          <w:rFonts w:hint="eastAsia"/>
        </w:rPr>
        <w:t>)</w:t>
      </w:r>
      <w:r>
        <w:rPr>
          <w:rFonts w:hint="eastAsia"/>
        </w:rPr>
        <w:t>所示：</w:t>
      </w:r>
    </w:p>
    <w:p w:rsidR="00AB7EAD" w:rsidRDefault="00AB7EAD" w:rsidP="007E3FE0">
      <w:pPr>
        <w:ind w:left="539" w:right="119" w:hanging="420"/>
      </w:pPr>
      <w:r>
        <w:rPr>
          <w:noProof/>
        </w:rPr>
        <w:drawing>
          <wp:inline distT="0" distB="0" distL="0" distR="0">
            <wp:extent cx="3282315" cy="1338580"/>
            <wp:effectExtent l="0" t="0" r="0" b="0"/>
            <wp:docPr id="2" name="圖片 2" descr="ZGE023U-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E023U-4-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2315" cy="133858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277110" cy="1580515"/>
            <wp:effectExtent l="0" t="0" r="8890" b="635"/>
            <wp:docPr id="1" name="圖片 1" descr="ZGE023U-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E023U-4-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7110" cy="1580515"/>
                    </a:xfrm>
                    <a:prstGeom prst="rect">
                      <a:avLst/>
                    </a:prstGeom>
                    <a:noFill/>
                    <a:ln>
                      <a:noFill/>
                    </a:ln>
                  </pic:spPr>
                </pic:pic>
              </a:graphicData>
            </a:graphic>
          </wp:inline>
        </w:drawing>
      </w:r>
    </w:p>
    <w:p w:rsidR="00AB7EAD" w:rsidRDefault="00AB7EAD" w:rsidP="007E3FE0">
      <w:pPr>
        <w:ind w:left="539" w:right="119" w:hanging="420"/>
        <w:rPr>
          <w:rFonts w:eastAsia="標楷體"/>
        </w:rPr>
      </w:pPr>
    </w:p>
    <w:p w:rsidR="00AB7EAD" w:rsidRDefault="00AB7EAD" w:rsidP="007E3FE0">
      <w:pPr>
        <w:ind w:left="539" w:right="119" w:hanging="420"/>
      </w:pPr>
      <w:r>
        <w:rPr>
          <w:rFonts w:eastAsia="標楷體" w:hint="eastAsia"/>
        </w:rPr>
        <w:t>圖</w:t>
      </w:r>
      <w:r>
        <w:rPr>
          <w:rFonts w:eastAsia="標楷體" w:hint="eastAsia"/>
        </w:rPr>
        <w:t>(</w:t>
      </w:r>
      <w:r>
        <w:rPr>
          <w:rFonts w:eastAsia="標楷體" w:hint="eastAsia"/>
        </w:rPr>
        <w:t>一</w:t>
      </w:r>
      <w:r>
        <w:rPr>
          <w:rFonts w:eastAsia="標楷體" w:hint="eastAsia"/>
        </w:rPr>
        <w:t>)</w:t>
      </w:r>
      <w:r>
        <w:rPr>
          <w:rFonts w:hint="eastAsia"/>
        </w:rPr>
        <w:t xml:space="preserve">　</w:t>
      </w:r>
      <w:r>
        <w:rPr>
          <w:rFonts w:hint="eastAsia"/>
        </w:rPr>
        <w:t xml:space="preserve">                                                 </w:t>
      </w:r>
      <w:r>
        <w:rPr>
          <w:rFonts w:eastAsia="標楷體" w:hint="eastAsia"/>
        </w:rPr>
        <w:t>圖</w:t>
      </w:r>
      <w:r>
        <w:rPr>
          <w:rFonts w:eastAsia="標楷體" w:hint="eastAsia"/>
        </w:rPr>
        <w:t>(</w:t>
      </w:r>
      <w:r>
        <w:rPr>
          <w:rFonts w:eastAsia="標楷體" w:hint="eastAsia"/>
        </w:rPr>
        <w:t>二</w:t>
      </w:r>
      <w:r>
        <w:rPr>
          <w:rFonts w:eastAsia="標楷體" w:hint="eastAsia"/>
        </w:rPr>
        <w:t>)</w:t>
      </w:r>
    </w:p>
    <w:p w:rsidR="00AB7EAD" w:rsidRDefault="00B10168" w:rsidP="00E30980">
      <w:pPr>
        <w:spacing w:beforeLines="50" w:before="180" w:afterLines="30" w:after="108"/>
        <w:ind w:left="539" w:right="119" w:hanging="420"/>
      </w:pPr>
      <w:r>
        <w:rPr>
          <w:noProof/>
          <w:sz w:val="20"/>
        </w:rPr>
        <w:pict>
          <v:group id="群組 7" o:spid="_x0000_s1026" style="position:absolute;left:0;text-align:left;margin-left:340.35pt;margin-top:21.8pt;width:176.7pt;height:381.2pt;z-index:251651584" coordorigin="7069,6053" coordsize="3534,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">
            <v:shapetype id="_x0000_t202" coordsize="21600,21600" o:spt="202" path="m,l,21600r21600,l21600,xe">
              <v:stroke joinstyle="miter"/>
              <v:path gradientshapeok="t" o:connecttype="rect"/>
            </v:shapetype>
            <v:shape id="Text Box 3" o:spid="_x0000_s1027" type="#_x0000_t202" style="position:absolute;left:7069;top:12597;width:3534;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83rwA&#10;AADaAAAADwAAAGRycy9kb3ducmV2LnhtbERPS4vCMBC+C/sfwizszaaK6FqNIgsLevQFexyaMS02&#10;k9JErf9+5yB4/Pjey3XvG3WnLtaBDYyyHBRxGWzNzsDp+Dv8BhUTssUmMBl4UoT16mOwxMKGB+/p&#10;fkhOSQjHAg1UKbWF1rGsyGPMQkss3CV0HpPAzmnb4UPCfaPHeT7VHmuWhgpb+qmovB5uXmaMd25z&#10;Od7ymfub8JMTnueMxnx99psFqER9eotf7q01IFvlivhBr/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CfzevAAAANoAAAAPAAAAAAAAAAAAAAAAAJgCAABkcnMvZG93bnJldi54&#10;bWxQSwUGAAAAAAQABAD1AAAAgQMAAAAA&#10;" filled="f" fillcolor="#e1ffff" stroked="f" strokecolor="#cff">
              <v:textbox inset="0,0,0,0">
                <w:txbxContent>
                  <w:p w:rsidR="00B10168" w:rsidRDefault="00B10168" w:rsidP="00AB7EAD">
                    <w:pPr>
                      <w:ind w:left="442" w:hanging="442"/>
                      <w:rPr>
                        <w:rFonts w:eastAsia="標楷體"/>
                        <w:color w:val="0DA3FF"/>
                        <w:sz w:val="22"/>
                      </w:rPr>
                    </w:pPr>
                    <w:r>
                      <w:rPr>
                        <w:rFonts w:eastAsia="標楷體" w:hint="eastAsia"/>
                        <w:color w:val="0DA3FF"/>
                        <w:sz w:val="22"/>
                      </w:rPr>
                      <w:t>註：表中數值為在</w:t>
                    </w:r>
                    <w:r>
                      <w:rPr>
                        <w:rFonts w:eastAsia="標楷體" w:hint="eastAsia"/>
                        <w:color w:val="0DA3FF"/>
                        <w:sz w:val="22"/>
                      </w:rPr>
                      <w:t>1</w:t>
                    </w:r>
                    <w:r>
                      <w:rPr>
                        <w:rFonts w:eastAsia="標楷體" w:hint="eastAsia"/>
                        <w:color w:val="0DA3FF"/>
                        <w:sz w:val="22"/>
                      </w:rPr>
                      <w:t>大氣壓下，溫度範圍在</w:t>
                    </w:r>
                    <w:r>
                      <w:rPr>
                        <w:rFonts w:eastAsia="標楷體" w:hint="eastAsia"/>
                        <w:color w:val="0DA3FF"/>
                        <w:sz w:val="22"/>
                      </w:rPr>
                      <w:t>0</w:t>
                    </w:r>
                    <w:r>
                      <w:rPr>
                        <w:rFonts w:eastAsia="標楷體" w:hint="eastAsia"/>
                        <w:color w:val="0DA3FF"/>
                        <w:sz w:val="22"/>
                      </w:rPr>
                      <w:t>℃至</w:t>
                    </w:r>
                    <w:r>
                      <w:rPr>
                        <w:rFonts w:eastAsia="標楷體" w:hint="eastAsia"/>
                        <w:color w:val="0DA3FF"/>
                        <w:sz w:val="22"/>
                      </w:rPr>
                      <w:t>20</w:t>
                    </w:r>
                    <w:r>
                      <w:rPr>
                        <w:rFonts w:eastAsia="標楷體" w:hint="eastAsia"/>
                        <w:color w:val="0DA3FF"/>
                        <w:sz w:val="22"/>
                      </w:rPr>
                      <w:t>℃內，以波長為</w:t>
                    </w:r>
                    <w:r>
                      <w:rPr>
                        <w:rFonts w:eastAsia="標楷體" w:hint="eastAsia"/>
                        <w:color w:val="0DA3FF"/>
                        <w:sz w:val="22"/>
                      </w:rPr>
                      <w:t>589 nm</w:t>
                    </w:r>
                    <w:r>
                      <w:rPr>
                        <w:rFonts w:eastAsia="標楷體" w:hint="eastAsia"/>
                        <w:color w:val="0DA3FF"/>
                        <w:sz w:val="22"/>
                      </w:rPr>
                      <w:t>的黃色鈉光所測得。</w:t>
                    </w:r>
                  </w:p>
                </w:txbxContent>
              </v:textbox>
            </v:shape>
            <v:shape id="Text Box 4" o:spid="_x0000_s1028" type="#_x0000_t202" style="position:absolute;left:7134;top:6510;width:3364;height:6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VZRbkA&#10;AADaAAAADwAAAGRycy9kb3ducmV2LnhtbERPyQrCMBC9C/5DGMGbpoq4VKOIIOjRDTwOzZgWm0lp&#10;ota/N4Lg8fH2xaqxpXhS7QvHCgb9BARx5nTBRsH5tO1NQfiArLF0TAre5GG1bLcWmGr34gM9j8GI&#10;GMI+RQV5CFUqpc9ysuj7riKO3M3VFkOEtZG6xlcMt6UcJslYWiw4NuRY0San7H582DhjuDfr2+mR&#10;TMx1xG8OeJkxKtXtNOs5iEBN+It/7p1WMIPvlegHufw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rRVlFuQAAANoAAAAPAAAAAAAAAAAAAAAAAJgCAABkcnMvZG93bnJldi54bWxQ&#10;SwUGAAAAAAQABAD1AAAAfgMAAAAA&#10;" filled="f" fillcolor="#e1ffff" stroked="f" strokecolor="#cff">
              <v:textbox inset="0,0,0,0">
                <w:txbxContent>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16"/>
                      <w:gridCol w:w="1080"/>
                    </w:tblGrid>
                    <w:tr w:rsidR="00B10168" w:rsidTr="00AB7EAD">
                      <w:tc>
                        <w:tcPr>
                          <w:tcW w:w="2216" w:type="dxa"/>
                          <w:shd w:val="clear" w:color="auto" w:fill="auto"/>
                          <w:vAlign w:val="center"/>
                        </w:tcPr>
                        <w:p w:rsidR="00B10168" w:rsidRDefault="00B10168">
                          <w:pPr>
                            <w:snapToGrid w:val="0"/>
                            <w:spacing w:line="264" w:lineRule="auto"/>
                            <w:jc w:val="center"/>
                          </w:pPr>
                        </w:p>
                      </w:tc>
                      <w:tc>
                        <w:tcPr>
                          <w:tcW w:w="1080" w:type="dxa"/>
                          <w:vAlign w:val="center"/>
                        </w:tcPr>
                        <w:p w:rsidR="00B10168" w:rsidRDefault="00B10168">
                          <w:pPr>
                            <w:snapToGrid w:val="0"/>
                            <w:spacing w:line="264" w:lineRule="auto"/>
                            <w:jc w:val="center"/>
                            <w:rPr>
                              <w:i/>
                              <w:iCs/>
                            </w:rPr>
                          </w:pPr>
                          <w:r>
                            <w:rPr>
                              <w:rFonts w:hint="eastAsia"/>
                              <w:i/>
                              <w:iCs/>
                            </w:rPr>
                            <w:t>n</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空氣</w:t>
                          </w:r>
                        </w:p>
                      </w:tc>
                      <w:tc>
                        <w:tcPr>
                          <w:tcW w:w="1080" w:type="dxa"/>
                          <w:vAlign w:val="center"/>
                        </w:tcPr>
                        <w:p w:rsidR="00B10168" w:rsidRDefault="00B10168">
                          <w:pPr>
                            <w:snapToGrid w:val="0"/>
                            <w:spacing w:line="264" w:lineRule="auto"/>
                            <w:jc w:val="center"/>
                          </w:pPr>
                          <w:r>
                            <w:rPr>
                              <w:rFonts w:hint="eastAsia"/>
                            </w:rPr>
                            <w:t>1.000293</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二氧化碳</w:t>
                          </w:r>
                        </w:p>
                      </w:tc>
                      <w:tc>
                        <w:tcPr>
                          <w:tcW w:w="1080" w:type="dxa"/>
                          <w:vAlign w:val="center"/>
                        </w:tcPr>
                        <w:p w:rsidR="00B10168" w:rsidRDefault="00B10168">
                          <w:pPr>
                            <w:snapToGrid w:val="0"/>
                            <w:spacing w:line="264" w:lineRule="auto"/>
                            <w:jc w:val="center"/>
                          </w:pPr>
                          <w:r>
                            <w:rPr>
                              <w:rFonts w:hint="eastAsia"/>
                            </w:rPr>
                            <w:t>1.00045</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水</w:t>
                          </w:r>
                        </w:p>
                      </w:tc>
                      <w:tc>
                        <w:tcPr>
                          <w:tcW w:w="1080" w:type="dxa"/>
                          <w:vAlign w:val="center"/>
                        </w:tcPr>
                        <w:p w:rsidR="00B10168" w:rsidRDefault="00B10168">
                          <w:pPr>
                            <w:snapToGrid w:val="0"/>
                            <w:spacing w:line="264" w:lineRule="auto"/>
                            <w:jc w:val="center"/>
                          </w:pPr>
                          <w:r>
                            <w:rPr>
                              <w:rFonts w:hint="eastAsia"/>
                            </w:rPr>
                            <w:t>1.333</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酒精</w:t>
                          </w:r>
                        </w:p>
                      </w:tc>
                      <w:tc>
                        <w:tcPr>
                          <w:tcW w:w="1080" w:type="dxa"/>
                          <w:vAlign w:val="center"/>
                        </w:tcPr>
                        <w:p w:rsidR="00B10168" w:rsidRDefault="00B10168">
                          <w:pPr>
                            <w:snapToGrid w:val="0"/>
                            <w:spacing w:line="264" w:lineRule="auto"/>
                            <w:jc w:val="center"/>
                          </w:pPr>
                          <w:r>
                            <w:rPr>
                              <w:rFonts w:hint="eastAsia"/>
                            </w:rPr>
                            <w:t>1.361</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糖水（濃度</w:t>
                          </w:r>
                          <w:r>
                            <w:rPr>
                              <w:rFonts w:hint="eastAsia"/>
                            </w:rPr>
                            <w:t>30</w:t>
                          </w:r>
                          <w:r>
                            <w:rPr>
                              <w:rFonts w:hint="eastAsia"/>
                            </w:rPr>
                            <w:t>％）</w:t>
                          </w:r>
                        </w:p>
                      </w:tc>
                      <w:tc>
                        <w:tcPr>
                          <w:tcW w:w="1080" w:type="dxa"/>
                          <w:vAlign w:val="center"/>
                        </w:tcPr>
                        <w:p w:rsidR="00B10168" w:rsidRDefault="00B10168">
                          <w:pPr>
                            <w:snapToGrid w:val="0"/>
                            <w:spacing w:line="264" w:lineRule="auto"/>
                            <w:jc w:val="center"/>
                          </w:pPr>
                          <w:r>
                            <w:rPr>
                              <w:rFonts w:hint="eastAsia"/>
                            </w:rPr>
                            <w:t>1.38</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甘油</w:t>
                          </w:r>
                        </w:p>
                      </w:tc>
                      <w:tc>
                        <w:tcPr>
                          <w:tcW w:w="1080" w:type="dxa"/>
                          <w:vAlign w:val="center"/>
                        </w:tcPr>
                        <w:p w:rsidR="00B10168" w:rsidRDefault="00B10168">
                          <w:pPr>
                            <w:snapToGrid w:val="0"/>
                            <w:spacing w:line="264" w:lineRule="auto"/>
                            <w:jc w:val="center"/>
                          </w:pPr>
                          <w:r>
                            <w:rPr>
                              <w:rFonts w:hint="eastAsia"/>
                            </w:rPr>
                            <w:t>1.473</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糖水（濃度</w:t>
                          </w:r>
                          <w:r>
                            <w:rPr>
                              <w:rFonts w:hint="eastAsia"/>
                            </w:rPr>
                            <w:t>80</w:t>
                          </w:r>
                          <w:r>
                            <w:rPr>
                              <w:rFonts w:hint="eastAsia"/>
                            </w:rPr>
                            <w:t>％）</w:t>
                          </w:r>
                        </w:p>
                      </w:tc>
                      <w:tc>
                        <w:tcPr>
                          <w:tcW w:w="1080" w:type="dxa"/>
                          <w:vAlign w:val="center"/>
                        </w:tcPr>
                        <w:p w:rsidR="00B10168" w:rsidRDefault="00B10168">
                          <w:pPr>
                            <w:snapToGrid w:val="0"/>
                            <w:spacing w:line="264" w:lineRule="auto"/>
                            <w:jc w:val="center"/>
                          </w:pPr>
                          <w:r>
                            <w:rPr>
                              <w:rFonts w:hint="eastAsia"/>
                            </w:rPr>
                            <w:t>1.49</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二硫化碳</w:t>
                          </w:r>
                        </w:p>
                      </w:tc>
                      <w:tc>
                        <w:tcPr>
                          <w:tcW w:w="1080" w:type="dxa"/>
                          <w:vAlign w:val="center"/>
                        </w:tcPr>
                        <w:p w:rsidR="00B10168" w:rsidRDefault="00B10168">
                          <w:pPr>
                            <w:snapToGrid w:val="0"/>
                            <w:spacing w:line="264" w:lineRule="auto"/>
                            <w:jc w:val="center"/>
                          </w:pPr>
                          <w:r>
                            <w:rPr>
                              <w:rFonts w:hint="eastAsia"/>
                            </w:rPr>
                            <w:t>1.628</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冰</w:t>
                          </w:r>
                        </w:p>
                      </w:tc>
                      <w:tc>
                        <w:tcPr>
                          <w:tcW w:w="1080" w:type="dxa"/>
                          <w:vAlign w:val="center"/>
                        </w:tcPr>
                        <w:p w:rsidR="00B10168" w:rsidRDefault="00B10168">
                          <w:pPr>
                            <w:snapToGrid w:val="0"/>
                            <w:spacing w:line="264" w:lineRule="auto"/>
                            <w:jc w:val="center"/>
                          </w:pPr>
                          <w:r>
                            <w:rPr>
                              <w:rFonts w:hint="eastAsia"/>
                            </w:rPr>
                            <w:t>1.309</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石英玻璃</w:t>
                          </w:r>
                        </w:p>
                      </w:tc>
                      <w:tc>
                        <w:tcPr>
                          <w:tcW w:w="1080" w:type="dxa"/>
                          <w:vAlign w:val="center"/>
                        </w:tcPr>
                        <w:p w:rsidR="00B10168" w:rsidRDefault="00B10168">
                          <w:pPr>
                            <w:snapToGrid w:val="0"/>
                            <w:spacing w:line="264" w:lineRule="auto"/>
                            <w:jc w:val="center"/>
                          </w:pPr>
                          <w:r>
                            <w:rPr>
                              <w:rFonts w:hint="eastAsia"/>
                            </w:rPr>
                            <w:t>1.458</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一般玻璃</w:t>
                          </w:r>
                        </w:p>
                      </w:tc>
                      <w:tc>
                        <w:tcPr>
                          <w:tcW w:w="1080" w:type="dxa"/>
                          <w:vAlign w:val="center"/>
                        </w:tcPr>
                        <w:p w:rsidR="00B10168" w:rsidRDefault="00B10168">
                          <w:pPr>
                            <w:snapToGrid w:val="0"/>
                            <w:spacing w:line="264" w:lineRule="auto"/>
                            <w:jc w:val="center"/>
                          </w:pPr>
                          <w:r>
                            <w:rPr>
                              <w:rFonts w:hint="eastAsia"/>
                            </w:rPr>
                            <w:t>1.5</w:t>
                          </w:r>
                          <w:r>
                            <w:rPr>
                              <w:rFonts w:hint="eastAsia"/>
                            </w:rPr>
                            <w:t>～</w:t>
                          </w:r>
                          <w:r>
                            <w:rPr>
                              <w:rFonts w:hint="eastAsia"/>
                            </w:rPr>
                            <w:t>1.9</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冕牌玻璃</w:t>
                          </w:r>
                        </w:p>
                      </w:tc>
                      <w:tc>
                        <w:tcPr>
                          <w:tcW w:w="1080" w:type="dxa"/>
                          <w:vAlign w:val="center"/>
                        </w:tcPr>
                        <w:p w:rsidR="00B10168" w:rsidRDefault="00B10168">
                          <w:pPr>
                            <w:snapToGrid w:val="0"/>
                            <w:spacing w:line="264" w:lineRule="auto"/>
                            <w:jc w:val="center"/>
                          </w:pPr>
                          <w:r>
                            <w:rPr>
                              <w:rFonts w:hint="eastAsia"/>
                            </w:rPr>
                            <w:t>1.52</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食鹽</w:t>
                          </w:r>
                        </w:p>
                      </w:tc>
                      <w:tc>
                        <w:tcPr>
                          <w:tcW w:w="1080" w:type="dxa"/>
                          <w:vAlign w:val="center"/>
                        </w:tcPr>
                        <w:p w:rsidR="00B10168" w:rsidRDefault="00B10168">
                          <w:pPr>
                            <w:snapToGrid w:val="0"/>
                            <w:spacing w:line="264" w:lineRule="auto"/>
                            <w:jc w:val="center"/>
                          </w:pPr>
                          <w:r>
                            <w:rPr>
                              <w:rFonts w:hint="eastAsia"/>
                            </w:rPr>
                            <w:t>1.544</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鑽石</w:t>
                          </w:r>
                        </w:p>
                      </w:tc>
                      <w:tc>
                        <w:tcPr>
                          <w:tcW w:w="1080" w:type="dxa"/>
                          <w:vAlign w:val="center"/>
                        </w:tcPr>
                        <w:p w:rsidR="00B10168" w:rsidRDefault="00B10168">
                          <w:pPr>
                            <w:snapToGrid w:val="0"/>
                            <w:spacing w:line="264" w:lineRule="auto"/>
                            <w:jc w:val="center"/>
                          </w:pPr>
                          <w:r>
                            <w:rPr>
                              <w:rFonts w:hint="eastAsia"/>
                            </w:rPr>
                            <w:t>2.419</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磷化鎵</w:t>
                          </w:r>
                        </w:p>
                      </w:tc>
                      <w:tc>
                        <w:tcPr>
                          <w:tcW w:w="1080" w:type="dxa"/>
                          <w:vAlign w:val="center"/>
                        </w:tcPr>
                        <w:p w:rsidR="00B10168" w:rsidRDefault="00B10168">
                          <w:pPr>
                            <w:snapToGrid w:val="0"/>
                            <w:spacing w:line="264" w:lineRule="auto"/>
                            <w:jc w:val="center"/>
                          </w:pPr>
                          <w:r>
                            <w:rPr>
                              <w:rFonts w:hint="eastAsia"/>
                            </w:rPr>
                            <w:t>2.50</w:t>
                          </w:r>
                        </w:p>
                      </w:tc>
                    </w:tr>
                    <w:tr w:rsidR="00B10168" w:rsidTr="00AB7EAD">
                      <w:tc>
                        <w:tcPr>
                          <w:tcW w:w="2216" w:type="dxa"/>
                          <w:shd w:val="clear" w:color="auto" w:fill="auto"/>
                          <w:vAlign w:val="center"/>
                        </w:tcPr>
                        <w:p w:rsidR="00B10168" w:rsidRDefault="00B10168">
                          <w:pPr>
                            <w:snapToGrid w:val="0"/>
                            <w:spacing w:line="264" w:lineRule="auto"/>
                            <w:jc w:val="center"/>
                          </w:pPr>
                          <w:r>
                            <w:rPr>
                              <w:rFonts w:hint="eastAsia"/>
                            </w:rPr>
                            <w:t>金紅石</w:t>
                          </w:r>
                        </w:p>
                      </w:tc>
                      <w:tc>
                        <w:tcPr>
                          <w:tcW w:w="1080" w:type="dxa"/>
                          <w:vAlign w:val="center"/>
                        </w:tcPr>
                        <w:p w:rsidR="00B10168" w:rsidRDefault="00B10168">
                          <w:pPr>
                            <w:snapToGrid w:val="0"/>
                            <w:spacing w:line="264" w:lineRule="auto"/>
                            <w:jc w:val="center"/>
                          </w:pPr>
                          <w:r>
                            <w:rPr>
                              <w:rFonts w:hint="eastAsia"/>
                            </w:rPr>
                            <w:t>2.62</w:t>
                          </w:r>
                        </w:p>
                      </w:tc>
                    </w:tr>
                  </w:tbl>
                  <w:p w:rsidR="00B10168" w:rsidRDefault="00B10168" w:rsidP="00AB7EAD"/>
                </w:txbxContent>
              </v:textbox>
            </v:shape>
            <v:shape id="Text Box 5" o:spid="_x0000_s1029" type="#_x0000_t202" style="position:absolute;left:7715;top:6053;width:2340;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l78EA&#10;AADbAAAADwAAAGRycy9kb3ducmV2LnhtbESPQWvCQBCF7wX/wzKCt7pRSmtTVxFBaI9NWvA4ZMdN&#10;MDsbsqtJ/r1zKPQ2j3nfmzfb/ehbdac+NoENrJYZKOIq2IadgZ/y9LwBFROyxTYwGZgown43e9pi&#10;bsPA33QvklMSwjFHA3VKXa51rGryGJehI5bdJfQek8jeadvjIOG+1esse9UeG5YLNXZ0rKm6Fjcv&#10;NdZf7nApb9mbO7/wxAl/3xmNWczHwweoRGP6N//Rn1Y4aS+/yAB6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pe/BAAAA2wAAAA8AAAAAAAAAAAAAAAAAmAIAAGRycy9kb3du&#10;cmV2LnhtbFBLBQYAAAAABAAEAPUAAACGAwAAAAA=&#10;" filled="f" fillcolor="#e1ffff" stroked="f" strokecolor="#cff">
              <v:textbox inset="0,0,0,0">
                <w:txbxContent>
                  <w:p w:rsidR="00B10168" w:rsidRDefault="00B10168" w:rsidP="00AB7EAD">
                    <w:r>
                      <w:rPr>
                        <w:rFonts w:hint="eastAsia"/>
                      </w:rPr>
                      <w:t>▼</w:t>
                    </w:r>
                    <w:r>
                      <w:rPr>
                        <w:rFonts w:hint="eastAsia"/>
                      </w:rPr>
                      <w:t xml:space="preserve"> </w:t>
                    </w:r>
                    <w:r>
                      <w:rPr>
                        <w:rFonts w:hint="eastAsia"/>
                      </w:rPr>
                      <w:t>一般物質的折射率</w:t>
                    </w:r>
                  </w:p>
                </w:txbxContent>
              </v:textbox>
            </v:shape>
          </v:group>
        </w:pict>
      </w:r>
      <w:r w:rsidR="00AB7EAD">
        <w:rPr>
          <w:rFonts w:hint="eastAsia"/>
        </w:rPr>
        <w:t>光的反射定律：</w:t>
      </w:r>
    </w:p>
    <w:p w:rsidR="00AB7EAD" w:rsidRDefault="00AB7EAD" w:rsidP="007E3FE0">
      <w:pPr>
        <w:ind w:left="539" w:right="119" w:hanging="420"/>
      </w:pPr>
      <w:r>
        <w:rPr>
          <w:rFonts w:hint="eastAsia"/>
        </w:rPr>
        <w:t xml:space="preserve">(1) </w:t>
      </w:r>
      <w:r>
        <w:rPr>
          <w:rFonts w:hint="eastAsia"/>
        </w:rPr>
        <w:t>入射線與反射線在法線的兩側，且三線在同一平面上。</w:t>
      </w:r>
    </w:p>
    <w:p w:rsidR="00AB7EAD" w:rsidRDefault="00AB7EAD" w:rsidP="007E3FE0">
      <w:pPr>
        <w:ind w:left="539" w:right="119" w:hanging="420"/>
      </w:pPr>
      <w:r>
        <w:rPr>
          <w:rFonts w:hint="eastAsia"/>
        </w:rPr>
        <w:t xml:space="preserve">(2) </w:t>
      </w:r>
      <w:r>
        <w:rPr>
          <w:rFonts w:hint="eastAsia"/>
        </w:rPr>
        <w:t>入射角等於反射角。</w:t>
      </w:r>
    </w:p>
    <w:p w:rsidR="00AB7EAD" w:rsidRDefault="00AB7EAD" w:rsidP="007E3FE0">
      <w:pPr>
        <w:ind w:left="539" w:right="119" w:hanging="420"/>
      </w:pPr>
    </w:p>
    <w:p w:rsidR="00E74F3E" w:rsidRDefault="00E74F3E" w:rsidP="007E3FE0">
      <w:pPr>
        <w:ind w:left="539" w:right="119" w:hanging="420"/>
      </w:pPr>
    </w:p>
    <w:p w:rsidR="00AB7EAD" w:rsidRDefault="00AB7EAD" w:rsidP="00E30980">
      <w:pPr>
        <w:spacing w:afterLines="50" w:after="180"/>
        <w:ind w:left="-709" w:right="119" w:firstLineChars="295" w:firstLine="708"/>
      </w:pPr>
      <w:r>
        <w:rPr>
          <w:rFonts w:hint="eastAsia"/>
        </w:rPr>
        <w:t>二</w:t>
      </w:r>
      <w:r w:rsidRPr="00AB7EAD">
        <w:rPr>
          <w:rFonts w:hint="eastAsia"/>
        </w:rPr>
        <w:t>、光的</w:t>
      </w:r>
      <w:r>
        <w:rPr>
          <w:rFonts w:hint="eastAsia"/>
        </w:rPr>
        <w:t>折</w:t>
      </w:r>
      <w:r w:rsidRPr="00AB7EAD">
        <w:rPr>
          <w:rFonts w:hint="eastAsia"/>
        </w:rPr>
        <w:t>射</w:t>
      </w:r>
    </w:p>
    <w:p w:rsidR="00CD344E" w:rsidRDefault="00AB7EAD" w:rsidP="007E3FE0">
      <w:pPr>
        <w:ind w:left="539" w:right="119" w:hanging="420"/>
      </w:pPr>
      <w:r>
        <w:rPr>
          <w:rFonts w:hint="eastAsia"/>
        </w:rPr>
        <w:t xml:space="preserve">1. </w:t>
      </w:r>
      <w:r>
        <w:rPr>
          <w:rFonts w:hint="eastAsia"/>
        </w:rPr>
        <w:t>光由一種介質進入到另一種介質時，光行進方向產生偏折</w:t>
      </w:r>
    </w:p>
    <w:p w:rsidR="00CD344E" w:rsidRDefault="00AB7EAD" w:rsidP="007E3FE0">
      <w:pPr>
        <w:ind w:leftChars="50" w:left="120" w:right="119" w:firstLineChars="100" w:firstLine="240"/>
      </w:pPr>
      <w:r>
        <w:rPr>
          <w:rFonts w:hint="eastAsia"/>
        </w:rPr>
        <w:t>的現象，謂之折射。</w:t>
      </w:r>
      <w:r w:rsidR="00E30980">
        <w:fldChar w:fldCharType="begin"/>
      </w:r>
      <w:r>
        <w:instrText xml:space="preserve"> </w:instrText>
      </w:r>
      <w:r>
        <w:rPr>
          <w:rFonts w:hint="eastAsia"/>
        </w:rPr>
        <w:instrText>EQ \O(,</w:instrText>
      </w:r>
      <w:r>
        <w:rPr>
          <w:noProof/>
          <w:position w:val="-6"/>
        </w:rPr>
        <w:drawing>
          <wp:inline distT="0" distB="0" distL="0" distR="0">
            <wp:extent cx="169545" cy="151130"/>
            <wp:effectExtent l="0" t="0" r="1905"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rsidR="00E30980">
        <w:fldChar w:fldCharType="end"/>
      </w:r>
      <w:r>
        <w:rPr>
          <w:rFonts w:hint="eastAsia"/>
        </w:rPr>
        <w:t>由實驗得知，光在折射時遵守折射</w:t>
      </w:r>
    </w:p>
    <w:p w:rsidR="00AB7EAD" w:rsidRDefault="00AB7EAD" w:rsidP="007E3FE0">
      <w:pPr>
        <w:ind w:leftChars="50" w:left="120" w:right="119" w:firstLineChars="100" w:firstLine="240"/>
      </w:pPr>
      <w:r>
        <w:rPr>
          <w:rFonts w:hint="eastAsia"/>
        </w:rPr>
        <w:t>定律（</w:t>
      </w:r>
      <w:r>
        <w:rPr>
          <w:rFonts w:hint="eastAsia"/>
        </w:rPr>
        <w:t>law of refraction</w:t>
      </w:r>
      <w:r>
        <w:rPr>
          <w:rFonts w:hint="eastAsia"/>
        </w:rPr>
        <w:t>），或稱為司乃耳定律（</w:t>
      </w:r>
      <w:r>
        <w:rPr>
          <w:rFonts w:hint="eastAsia"/>
        </w:rPr>
        <w:t>Snell's law</w:t>
      </w:r>
      <w:r>
        <w:rPr>
          <w:rFonts w:hint="eastAsia"/>
        </w:rPr>
        <w:t>）。</w:t>
      </w:r>
    </w:p>
    <w:p w:rsidR="00AB7EAD" w:rsidRDefault="00AB7EAD" w:rsidP="007E3FE0">
      <w:pPr>
        <w:ind w:left="539" w:right="119" w:hanging="420"/>
      </w:pPr>
      <w:r>
        <w:rPr>
          <w:rFonts w:hint="eastAsia"/>
        </w:rPr>
        <w:t xml:space="preserve"> 2. </w:t>
      </w:r>
      <w:r>
        <w:rPr>
          <w:rFonts w:hint="eastAsia"/>
        </w:rPr>
        <w:t>折射定律：</w:t>
      </w:r>
    </w:p>
    <w:p w:rsidR="00CD344E" w:rsidRDefault="00AB7EAD" w:rsidP="007E3FE0">
      <w:pPr>
        <w:ind w:left="766" w:right="119" w:hanging="403"/>
      </w:pPr>
      <w:r>
        <w:rPr>
          <w:rFonts w:hint="eastAsia"/>
        </w:rPr>
        <w:t xml:space="preserve">(1) </w:t>
      </w:r>
      <w:r>
        <w:rPr>
          <w:rFonts w:hint="eastAsia"/>
        </w:rPr>
        <w:t>入射線、折射線與界面的法線均在同一平面上，</w:t>
      </w:r>
    </w:p>
    <w:p w:rsidR="00AB7EAD" w:rsidRDefault="00AB7EAD" w:rsidP="007E3FE0">
      <w:pPr>
        <w:ind w:leftChars="50" w:left="120" w:right="119" w:firstLineChars="250" w:firstLine="600"/>
      </w:pPr>
      <w:r>
        <w:rPr>
          <w:rFonts w:hint="eastAsia"/>
        </w:rPr>
        <w:t>且入射線與折射線各在法線的兩側。</w:t>
      </w:r>
    </w:p>
    <w:p w:rsidR="00CD344E" w:rsidRDefault="00AB7EAD" w:rsidP="007E3FE0">
      <w:pPr>
        <w:ind w:left="766" w:right="119" w:hanging="403"/>
      </w:pPr>
      <w:r>
        <w:rPr>
          <w:rFonts w:hint="eastAsia"/>
        </w:rPr>
        <w:t xml:space="preserve">(2) </w:t>
      </w:r>
      <w:r>
        <w:rPr>
          <w:rFonts w:hint="eastAsia"/>
        </w:rPr>
        <w:t>入射角的正弦值</w:t>
      </w:r>
      <w:r>
        <w:rPr>
          <w:rFonts w:hint="eastAsia"/>
        </w:rPr>
        <w:t>sin</w:t>
      </w:r>
      <w:r>
        <w:rPr>
          <w:rFonts w:hint="eastAsia"/>
        </w:rPr>
        <w:t>θ</w:t>
      </w:r>
      <w:r>
        <w:rPr>
          <w:rFonts w:hint="eastAsia"/>
          <w:vertAlign w:val="subscript"/>
        </w:rPr>
        <w:t>1</w:t>
      </w:r>
      <w:r>
        <w:rPr>
          <w:rFonts w:hint="eastAsia"/>
        </w:rPr>
        <w:t>與折射角的正弦值</w:t>
      </w:r>
      <w:r>
        <w:rPr>
          <w:rFonts w:hint="eastAsia"/>
        </w:rPr>
        <w:t>sin</w:t>
      </w:r>
      <w:r>
        <w:rPr>
          <w:rFonts w:hint="eastAsia"/>
        </w:rPr>
        <w:t>θ</w:t>
      </w:r>
      <w:r>
        <w:rPr>
          <w:rFonts w:hint="eastAsia"/>
          <w:vertAlign w:val="subscript"/>
        </w:rPr>
        <w:t>2</w:t>
      </w:r>
      <w:r>
        <w:rPr>
          <w:rFonts w:hint="eastAsia"/>
        </w:rPr>
        <w:t>的比值</w:t>
      </w:r>
    </w:p>
    <w:p w:rsidR="00CD344E" w:rsidRDefault="00AB7EAD" w:rsidP="007E3FE0">
      <w:pPr>
        <w:ind w:leftChars="50" w:left="120" w:right="119" w:firstLineChars="250" w:firstLine="600"/>
      </w:pPr>
      <w:r>
        <w:rPr>
          <w:rFonts w:hint="eastAsia"/>
        </w:rPr>
        <w:t>為一定值，即</w:t>
      </w:r>
      <w:r w:rsidR="00E30980">
        <w:fldChar w:fldCharType="begin"/>
      </w:r>
      <w:r>
        <w:instrText xml:space="preserve"> EQ \F( </w:instrText>
      </w:r>
      <w:r>
        <w:rPr>
          <w:rFonts w:hint="eastAsia"/>
        </w:rPr>
        <w:instrText>sin</w:instrText>
      </w:r>
      <w:r>
        <w:rPr>
          <w:rFonts w:hint="eastAsia"/>
        </w:rPr>
        <w:instrText>θ</w:instrText>
      </w:r>
      <w:r>
        <w:rPr>
          <w:rFonts w:hint="eastAsia"/>
          <w:vertAlign w:val="subscript"/>
        </w:rPr>
        <w:instrText>1</w:instrText>
      </w:r>
      <w:r>
        <w:instrText xml:space="preserve"> , </w:instrText>
      </w:r>
      <w:r>
        <w:rPr>
          <w:rFonts w:hint="eastAsia"/>
        </w:rPr>
        <w:instrText>sin</w:instrText>
      </w:r>
      <w:r>
        <w:rPr>
          <w:rFonts w:hint="eastAsia"/>
        </w:rPr>
        <w:instrText>θ</w:instrText>
      </w:r>
      <w:r>
        <w:rPr>
          <w:rFonts w:hint="eastAsia"/>
          <w:vertAlign w:val="subscript"/>
        </w:rPr>
        <w:instrText>2</w:instrText>
      </w:r>
      <w:r>
        <w:instrText xml:space="preserve"> )</w:instrText>
      </w:r>
      <w:r w:rsidR="00E30980">
        <w:fldChar w:fldCharType="end"/>
      </w:r>
      <w:r>
        <w:rPr>
          <w:rFonts w:hint="eastAsia"/>
        </w:rPr>
        <w:t>＝</w:t>
      </w:r>
      <w:r>
        <w:rPr>
          <w:rFonts w:hint="eastAsia"/>
          <w:i/>
          <w:iCs/>
        </w:rPr>
        <w:t>n</w:t>
      </w:r>
      <w:r>
        <w:rPr>
          <w:rFonts w:hint="eastAsia"/>
        </w:rPr>
        <w:t>，式中的</w:t>
      </w:r>
      <w:r>
        <w:rPr>
          <w:rFonts w:hint="eastAsia"/>
          <w:i/>
          <w:iCs/>
        </w:rPr>
        <w:t>n</w:t>
      </w:r>
      <w:r>
        <w:rPr>
          <w:rFonts w:hint="eastAsia"/>
        </w:rPr>
        <w:t>為一常數，</w:t>
      </w:r>
    </w:p>
    <w:p w:rsidR="00AB7EAD" w:rsidRDefault="00AB7EAD" w:rsidP="007E3FE0">
      <w:pPr>
        <w:ind w:leftChars="50" w:left="120" w:right="119" w:firstLineChars="250" w:firstLine="600"/>
      </w:pPr>
      <w:r>
        <w:rPr>
          <w:rFonts w:hint="eastAsia"/>
        </w:rPr>
        <w:t>其值與介質有關</w:t>
      </w:r>
      <w:r>
        <w:rPr>
          <w:rFonts w:hint="eastAsia"/>
        </w:rPr>
        <w:t xml:space="preserve"> </w:t>
      </w:r>
    </w:p>
    <w:p w:rsidR="00AB7EAD" w:rsidRDefault="00AB7EAD" w:rsidP="007E3FE0">
      <w:pPr>
        <w:ind w:left="539" w:right="119" w:hanging="420"/>
      </w:pPr>
      <w:r>
        <w:rPr>
          <w:rFonts w:hint="eastAsia"/>
        </w:rPr>
        <w:t xml:space="preserve"> 3. </w:t>
      </w:r>
      <w:r>
        <w:rPr>
          <w:rFonts w:hint="eastAsia"/>
        </w:rPr>
        <w:t>折射率（</w:t>
      </w:r>
      <w:r>
        <w:rPr>
          <w:rFonts w:hint="eastAsia"/>
        </w:rPr>
        <w:t>index of refraction</w:t>
      </w:r>
      <w:r>
        <w:rPr>
          <w:rFonts w:hint="eastAsia"/>
        </w:rPr>
        <w:t>）</w:t>
      </w:r>
    </w:p>
    <w:p w:rsidR="00AB7EAD" w:rsidRDefault="00AB7EAD" w:rsidP="007E3FE0">
      <w:pPr>
        <w:ind w:left="766" w:right="119" w:hanging="403"/>
      </w:pPr>
      <w:r>
        <w:rPr>
          <w:rFonts w:hint="eastAsia"/>
        </w:rPr>
        <w:t xml:space="preserve">(1) </w:t>
      </w:r>
      <w:r>
        <w:rPr>
          <w:rFonts w:hint="eastAsia"/>
        </w:rPr>
        <w:t>物質（絕對）折射率：光在真空中和在該介質中</w:t>
      </w:r>
    </w:p>
    <w:p w:rsidR="00AB7EAD" w:rsidRDefault="00AB7EAD" w:rsidP="007E3FE0">
      <w:pPr>
        <w:ind w:leftChars="50" w:left="120" w:right="119" w:firstLineChars="1250" w:firstLine="3000"/>
      </w:pPr>
      <w:r>
        <w:rPr>
          <w:rFonts w:hint="eastAsia"/>
        </w:rPr>
        <w:t>傳播速率的比值。</w:t>
      </w:r>
    </w:p>
    <w:p w:rsidR="00AB7EAD" w:rsidRDefault="00AB7EAD" w:rsidP="007E3FE0">
      <w:pPr>
        <w:ind w:left="1003" w:right="119" w:hanging="357"/>
      </w:pPr>
      <w:r>
        <w:rPr>
          <w:rFonts w:eastAsia="華康標宋體" w:hint="eastAsia"/>
        </w:rPr>
        <w:t></w:t>
      </w:r>
      <w:r>
        <w:rPr>
          <w:rFonts w:hint="eastAsia"/>
        </w:rPr>
        <w:t xml:space="preserve"> </w:t>
      </w:r>
      <w:r w:rsidR="00E30980">
        <w:fldChar w:fldCharType="begin"/>
      </w:r>
      <w:r>
        <w:instrText xml:space="preserve"> </w:instrText>
      </w:r>
      <w:r>
        <w:rPr>
          <w:rFonts w:hint="eastAsia"/>
        </w:rPr>
        <w:instrText>EQ \O(,</w:instrText>
      </w:r>
      <w:r>
        <w:rPr>
          <w:noProof/>
          <w:position w:val="-6"/>
        </w:rPr>
        <w:drawing>
          <wp:inline distT="0" distB="0" distL="0" distR="0">
            <wp:extent cx="169545" cy="151130"/>
            <wp:effectExtent l="0" t="0" r="1905"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rsidR="00E30980">
        <w:fldChar w:fldCharType="end"/>
      </w:r>
      <w:r>
        <w:rPr>
          <w:rFonts w:hint="eastAsia"/>
        </w:rPr>
        <w:t xml:space="preserve"> </w:t>
      </w:r>
      <w:r>
        <w:rPr>
          <w:rFonts w:hint="eastAsia"/>
          <w:i/>
          <w:iCs/>
        </w:rPr>
        <w:t>n</w:t>
      </w:r>
      <w:r>
        <w:rPr>
          <w:rFonts w:hint="eastAsia"/>
          <w:vertAlign w:val="subscript"/>
        </w:rPr>
        <w:t>介質</w:t>
      </w:r>
      <w:r>
        <w:rPr>
          <w:rFonts w:hint="eastAsia"/>
        </w:rPr>
        <w:t>＝</w:t>
      </w:r>
      <w:r w:rsidR="00E30980">
        <w:fldChar w:fldCharType="begin"/>
      </w:r>
      <w:r>
        <w:instrText xml:space="preserve"> EQ \F( </w:instrText>
      </w:r>
      <w:r>
        <w:rPr>
          <w:rFonts w:hint="eastAsia"/>
        </w:rPr>
        <w:instrText>c</w:instrText>
      </w:r>
      <w:r>
        <w:instrText xml:space="preserve"> , </w:instrText>
      </w:r>
      <w:r>
        <w:rPr>
          <w:rFonts w:ascii="Century Schoolbook" w:hAnsi="Century Schoolbook" w:hint="eastAsia"/>
          <w:i/>
          <w:iCs/>
        </w:rPr>
        <w:instrText>v</w:instrText>
      </w:r>
      <w:r>
        <w:rPr>
          <w:rFonts w:hint="eastAsia"/>
          <w:vertAlign w:val="subscript"/>
        </w:rPr>
        <w:instrText>介質</w:instrText>
      </w:r>
      <w:r>
        <w:instrText xml:space="preserve"> )</w:instrText>
      </w:r>
      <w:r w:rsidR="00E30980">
        <w:fldChar w:fldCharType="end"/>
      </w:r>
      <w:r>
        <w:rPr>
          <w:rFonts w:hint="eastAsia"/>
        </w:rPr>
        <w:t xml:space="preserve">   </w:t>
      </w:r>
      <w:r>
        <w:rPr>
          <w:rFonts w:hint="eastAsia"/>
        </w:rPr>
        <w:t>（定真空的折射率為</w:t>
      </w:r>
      <w:r>
        <w:rPr>
          <w:rFonts w:hint="eastAsia"/>
        </w:rPr>
        <w:t>1</w:t>
      </w:r>
      <w:r>
        <w:rPr>
          <w:rFonts w:hint="eastAsia"/>
        </w:rPr>
        <w:t>）</w:t>
      </w:r>
    </w:p>
    <w:p w:rsidR="00AB7EAD" w:rsidRDefault="00AB7EAD" w:rsidP="007E3FE0">
      <w:pPr>
        <w:ind w:left="1003" w:right="119" w:hanging="357"/>
      </w:pPr>
      <w:r>
        <w:rPr>
          <w:rFonts w:ascii="華康標宋體" w:eastAsia="華康標宋體" w:hint="eastAsia"/>
        </w:rPr>
        <w:t></w:t>
      </w:r>
      <w:r>
        <w:rPr>
          <w:rFonts w:hint="eastAsia"/>
        </w:rPr>
        <w:t xml:space="preserve"> </w:t>
      </w:r>
      <w:r>
        <w:rPr>
          <w:rFonts w:hint="eastAsia"/>
        </w:rPr>
        <w:t>折射率的量值可表示光折射方向的偏折程度</w:t>
      </w:r>
      <w:r w:rsidR="00E30980">
        <w:fldChar w:fldCharType="begin"/>
      </w:r>
      <w:r>
        <w:instrText xml:space="preserve"> </w:instrText>
      </w:r>
      <w:r>
        <w:rPr>
          <w:rFonts w:hint="eastAsia"/>
        </w:rPr>
        <w:instrText>EQ \O(,</w:instrText>
      </w:r>
      <w:r>
        <w:rPr>
          <w:noProof/>
          <w:position w:val="-6"/>
        </w:rPr>
        <w:drawing>
          <wp:inline distT="0" distB="0" distL="0" distR="0">
            <wp:extent cx="169545" cy="151130"/>
            <wp:effectExtent l="0" t="0" r="1905"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rsidR="00E30980">
        <w:fldChar w:fldCharType="end"/>
      </w:r>
      <w:r>
        <w:rPr>
          <w:rFonts w:hint="eastAsia"/>
        </w:rPr>
        <w:t>光自空氣進入一介質，入射角保持不變時，若物質的折射率愈大，則折射角就愈小（即偏折程度愈大），折射線愈偏向法線。</w:t>
      </w:r>
    </w:p>
    <w:p w:rsidR="00D961F0" w:rsidRDefault="00D961F0" w:rsidP="007E3FE0">
      <w:pPr>
        <w:ind w:left="1003" w:right="119" w:hanging="357"/>
      </w:pPr>
    </w:p>
    <w:p w:rsidR="00CD344E" w:rsidRDefault="00CD344E" w:rsidP="007E3FE0">
      <w:pPr>
        <w:ind w:left="539" w:right="119" w:hanging="420"/>
      </w:pPr>
      <w:r>
        <w:rPr>
          <w:rFonts w:hint="eastAsia"/>
        </w:rPr>
        <w:t xml:space="preserve">4. </w:t>
      </w:r>
      <w:r>
        <w:rPr>
          <w:rFonts w:hint="eastAsia"/>
        </w:rPr>
        <w:t>光疏介質（</w:t>
      </w:r>
      <w:r>
        <w:rPr>
          <w:rFonts w:hint="eastAsia"/>
        </w:rPr>
        <w:t>optically thinner medium</w:t>
      </w:r>
      <w:r>
        <w:rPr>
          <w:rFonts w:hint="eastAsia"/>
        </w:rPr>
        <w:t>）與光密介質（</w:t>
      </w:r>
      <w:r>
        <w:rPr>
          <w:rFonts w:hint="eastAsia"/>
        </w:rPr>
        <w:t>optically denser medium</w:t>
      </w:r>
      <w:r>
        <w:rPr>
          <w:rFonts w:hint="eastAsia"/>
        </w:rPr>
        <w:t>）：光從一介質進入</w:t>
      </w:r>
      <w:r>
        <w:rPr>
          <w:rFonts w:hint="eastAsia"/>
        </w:rPr>
        <w:lastRenderedPageBreak/>
        <w:t>另一介質時，兩介質中折射率較小者，光在該介質中的速率較大，稱為光疏介質，而折射率較大的介質則稱為光密介質。</w:t>
      </w:r>
    </w:p>
    <w:p w:rsidR="00CD344E" w:rsidRDefault="00E30980" w:rsidP="007E3FE0">
      <w:pPr>
        <w:ind w:left="805" w:right="119" w:hanging="266"/>
      </w:pPr>
      <w:r>
        <w:fldChar w:fldCharType="begin"/>
      </w:r>
      <w:r w:rsidR="00CD344E">
        <w:instrText xml:space="preserve"> </w:instrText>
      </w:r>
      <w:r w:rsidR="00CD344E">
        <w:rPr>
          <w:rFonts w:hint="eastAsia"/>
        </w:rPr>
        <w:instrText>EQ \O(,</w:instrText>
      </w:r>
      <w:r w:rsidR="00CD344E">
        <w:rPr>
          <w:noProof/>
          <w:position w:val="-6"/>
        </w:rPr>
        <w:drawing>
          <wp:inline distT="0" distB="0" distL="0" distR="0">
            <wp:extent cx="169545" cy="151130"/>
            <wp:effectExtent l="0" t="0" r="1905"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sidR="00CD344E">
        <w:rPr>
          <w:rFonts w:hint="eastAsia"/>
        </w:rPr>
        <w:instrText>)</w:instrText>
      </w:r>
      <w:r>
        <w:fldChar w:fldCharType="end"/>
      </w:r>
      <w:r w:rsidR="00CD344E">
        <w:rPr>
          <w:rFonts w:hint="eastAsia"/>
        </w:rPr>
        <w:t>以空氣和水兩者為例，水為光密介質；而水和冕牌玻璃兩者而言，水則為光疏介質。</w:t>
      </w:r>
    </w:p>
    <w:p w:rsidR="00AB7EAD" w:rsidRDefault="00E30980" w:rsidP="007E3FE0">
      <w:pPr>
        <w:ind w:left="811" w:right="119" w:hanging="272"/>
      </w:pPr>
      <w:r>
        <w:fldChar w:fldCharType="begin"/>
      </w:r>
      <w:r w:rsidR="00CD344E">
        <w:instrText xml:space="preserve"> </w:instrText>
      </w:r>
      <w:r w:rsidR="00CD344E">
        <w:rPr>
          <w:rFonts w:hint="eastAsia"/>
        </w:rPr>
        <w:instrText>EQ \O(,</w:instrText>
      </w:r>
      <w:r w:rsidR="00CD344E">
        <w:rPr>
          <w:noProof/>
          <w:position w:val="-6"/>
        </w:rPr>
        <w:drawing>
          <wp:inline distT="0" distB="0" distL="0" distR="0">
            <wp:extent cx="169545" cy="151130"/>
            <wp:effectExtent l="0" t="0" r="1905"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sidR="00CD344E">
        <w:rPr>
          <w:rFonts w:hint="eastAsia"/>
        </w:rPr>
        <w:instrText>)</w:instrText>
      </w:r>
      <w:r>
        <w:fldChar w:fldCharType="end"/>
      </w:r>
      <w:r w:rsidR="00CD344E">
        <w:rPr>
          <w:rFonts w:hint="eastAsia"/>
        </w:rPr>
        <w:t>光從光疏介質進入光密介質時，折射角較入射角小，故折射線偏向法線；光從光密介質進入光疏介質時，折射角較入射角大，故折射線偏離法線。</w:t>
      </w:r>
    </w:p>
    <w:p w:rsidR="00AB7EAD" w:rsidRDefault="00AB7EAD" w:rsidP="007E3FE0"/>
    <w:p w:rsidR="00C04FC0" w:rsidRDefault="00C04FC0" w:rsidP="007E3FE0"/>
    <w:p w:rsidR="00C04FC0" w:rsidRDefault="00C04FC0" w:rsidP="007E3FE0"/>
    <w:p w:rsidR="00C04FC0" w:rsidRDefault="00C04FC0" w:rsidP="007E3FE0"/>
    <w:p w:rsidR="00AB7EAD" w:rsidRDefault="00AB7EAD" w:rsidP="007E3FE0">
      <w:r>
        <w:rPr>
          <w:rFonts w:hint="eastAsia"/>
        </w:rPr>
        <w:t>三、面鏡成像</w:t>
      </w:r>
    </w:p>
    <w:p w:rsidR="00CD344E" w:rsidRDefault="00CD344E" w:rsidP="007E3FE0">
      <w:pPr>
        <w:ind w:left="119" w:right="119"/>
      </w:pPr>
      <w:r>
        <w:rPr>
          <w:rFonts w:hint="eastAsia"/>
        </w:rPr>
        <w:t>找出下列任兩條光線，若是實際光線交會而成的像稱為實像；若是由實際光線的反方向延長線交會所形成的像稱為虛像。</w:t>
      </w:r>
    </w:p>
    <w:p w:rsidR="00CD344E" w:rsidRDefault="00CD344E" w:rsidP="007E3FE0">
      <w:pPr>
        <w:ind w:left="119" w:right="119"/>
      </w:pPr>
      <w:r>
        <w:rPr>
          <w:rFonts w:hint="eastAsia"/>
        </w:rPr>
        <w:t xml:space="preserve"> 1. </w:t>
      </w:r>
      <w:r>
        <w:rPr>
          <w:rFonts w:hint="eastAsia"/>
        </w:rPr>
        <w:t>凹面鏡（圖</w:t>
      </w:r>
      <w:r>
        <w:rPr>
          <w:rFonts w:hint="eastAsia"/>
        </w:rPr>
        <w:t>(</w:t>
      </w:r>
      <w:r>
        <w:rPr>
          <w:rFonts w:hint="eastAsia"/>
        </w:rPr>
        <w:t>一</w:t>
      </w:r>
      <w:r>
        <w:rPr>
          <w:rFonts w:hint="eastAsia"/>
        </w:rPr>
        <w:t>)</w:t>
      </w:r>
      <w:r>
        <w:rPr>
          <w:rFonts w:hint="eastAsia"/>
        </w:rPr>
        <w:t>）：</w:t>
      </w:r>
    </w:p>
    <w:p w:rsidR="00CD344E" w:rsidRDefault="00CD344E" w:rsidP="007E3FE0">
      <w:pPr>
        <w:ind w:left="766" w:right="119" w:hanging="403"/>
      </w:pPr>
      <w:r>
        <w:rPr>
          <w:rFonts w:hint="eastAsia"/>
        </w:rPr>
        <w:t xml:space="preserve">(1) </w:t>
      </w:r>
      <w:r>
        <w:rPr>
          <w:rFonts w:hint="eastAsia"/>
        </w:rPr>
        <w:t>平行主軸的光經面鏡反射後通過焦點</w:t>
      </w:r>
      <w:r>
        <w:rPr>
          <w:rFonts w:hint="eastAsia"/>
        </w:rPr>
        <w:t>F</w:t>
      </w:r>
      <w:r>
        <w:rPr>
          <w:rFonts w:hint="eastAsia"/>
        </w:rPr>
        <w:t>。</w:t>
      </w:r>
    </w:p>
    <w:p w:rsidR="00CD344E" w:rsidRDefault="00CD344E" w:rsidP="007E3FE0">
      <w:pPr>
        <w:ind w:left="766" w:right="119" w:hanging="403"/>
      </w:pPr>
      <w:r>
        <w:rPr>
          <w:rFonts w:hint="eastAsia"/>
        </w:rPr>
        <w:t xml:space="preserve">(2) </w:t>
      </w:r>
      <w:r>
        <w:rPr>
          <w:rFonts w:hint="eastAsia"/>
        </w:rPr>
        <w:t>過焦點</w:t>
      </w:r>
      <w:r>
        <w:rPr>
          <w:rFonts w:hint="eastAsia"/>
        </w:rPr>
        <w:t>F</w:t>
      </w:r>
      <w:r>
        <w:rPr>
          <w:rFonts w:hint="eastAsia"/>
        </w:rPr>
        <w:t>的光經鏡面反射後平行主軸。</w:t>
      </w:r>
    </w:p>
    <w:p w:rsidR="00CD344E" w:rsidRDefault="00CD344E" w:rsidP="007E3FE0">
      <w:pPr>
        <w:ind w:left="766" w:right="119" w:hanging="403"/>
      </w:pPr>
      <w:r>
        <w:rPr>
          <w:rFonts w:hint="eastAsia"/>
        </w:rPr>
        <w:t xml:space="preserve">(3) </w:t>
      </w:r>
      <w:r>
        <w:rPr>
          <w:rFonts w:hint="eastAsia"/>
        </w:rPr>
        <w:t>通過球心</w:t>
      </w:r>
      <w:r>
        <w:rPr>
          <w:rFonts w:hint="eastAsia"/>
        </w:rPr>
        <w:t>C</w:t>
      </w:r>
      <w:r>
        <w:rPr>
          <w:rFonts w:hint="eastAsia"/>
        </w:rPr>
        <w:t>的光線將沿原路線返回。</w:t>
      </w:r>
    </w:p>
    <w:p w:rsidR="00CD344E" w:rsidRDefault="00CD344E" w:rsidP="007E3FE0">
      <w:pPr>
        <w:ind w:left="766" w:right="119" w:hanging="403"/>
      </w:pPr>
      <w:r>
        <w:rPr>
          <w:rFonts w:hint="eastAsia"/>
        </w:rPr>
        <w:t xml:space="preserve">(4) </w:t>
      </w:r>
      <w:r>
        <w:rPr>
          <w:rFonts w:hint="eastAsia"/>
        </w:rPr>
        <w:t>通過鏡心</w:t>
      </w:r>
      <w:r>
        <w:rPr>
          <w:rFonts w:hint="eastAsia"/>
        </w:rPr>
        <w:t>O</w:t>
      </w:r>
      <w:r>
        <w:rPr>
          <w:rFonts w:hint="eastAsia"/>
        </w:rPr>
        <w:t>的光線遵守反射定律（入射角＝反射角）。</w:t>
      </w:r>
    </w:p>
    <w:p w:rsidR="00CD344E" w:rsidRDefault="00CD344E" w:rsidP="007E3FE0">
      <w:pPr>
        <w:ind w:left="765" w:right="119"/>
      </w:pPr>
      <w:r>
        <w:rPr>
          <w:noProof/>
        </w:rPr>
        <w:drawing>
          <wp:inline distT="0" distB="0" distL="0" distR="0">
            <wp:extent cx="2513330" cy="1053465"/>
            <wp:effectExtent l="0" t="0" r="1270" b="0"/>
            <wp:docPr id="15" name="圖片 15" descr="ZGE023U-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GE023U-4-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3330" cy="1053465"/>
                    </a:xfrm>
                    <a:prstGeom prst="rect">
                      <a:avLst/>
                    </a:prstGeom>
                    <a:noFill/>
                    <a:ln>
                      <a:noFill/>
                    </a:ln>
                  </pic:spPr>
                </pic:pic>
              </a:graphicData>
            </a:graphic>
          </wp:inline>
        </w:drawing>
      </w:r>
      <w:r>
        <w:rPr>
          <w:rFonts w:hint="eastAsia"/>
        </w:rPr>
        <w:t xml:space="preserve">　　　　</w:t>
      </w:r>
    </w:p>
    <w:p w:rsidR="00CD344E" w:rsidRDefault="00CD344E" w:rsidP="007E3FE0">
      <w:pPr>
        <w:ind w:left="765" w:right="119"/>
      </w:pPr>
      <w:r>
        <w:rPr>
          <w:rFonts w:eastAsia="標楷體" w:hint="eastAsia"/>
        </w:rPr>
        <w:t xml:space="preserve">　　　　　　　圖</w:t>
      </w:r>
      <w:r>
        <w:rPr>
          <w:rFonts w:eastAsia="標楷體" w:hint="eastAsia"/>
        </w:rPr>
        <w:t>(</w:t>
      </w:r>
      <w:r>
        <w:rPr>
          <w:rFonts w:eastAsia="標楷體" w:hint="eastAsia"/>
        </w:rPr>
        <w:t>一</w:t>
      </w:r>
      <w:r>
        <w:rPr>
          <w:rFonts w:eastAsia="標楷體" w:hint="eastAsia"/>
        </w:rPr>
        <w:t>)</w:t>
      </w:r>
      <w:r>
        <w:rPr>
          <w:rFonts w:eastAsia="標楷體" w:hint="eastAsia"/>
        </w:rPr>
        <w:t xml:space="preserve">　　　　　　　　　　　　　　　　　　</w:t>
      </w:r>
    </w:p>
    <w:p w:rsidR="00CD344E" w:rsidRDefault="00CD344E" w:rsidP="007E3FE0">
      <w:pPr>
        <w:ind w:left="765" w:right="119" w:hanging="646"/>
      </w:pPr>
      <w:r>
        <w:rPr>
          <w:rFonts w:hint="eastAsia"/>
        </w:rPr>
        <w:t xml:space="preserve">2. </w:t>
      </w:r>
      <w:r>
        <w:rPr>
          <w:rFonts w:hint="eastAsia"/>
        </w:rPr>
        <w:t>凹面鏡成像作圖</w:t>
      </w:r>
    </w:p>
    <w:p w:rsidR="00CD344E" w:rsidRDefault="00CD344E" w:rsidP="007E3FE0">
      <w:pPr>
        <w:ind w:left="119" w:right="119"/>
      </w:pPr>
      <w:r>
        <w:rPr>
          <w:rFonts w:hint="eastAsia"/>
        </w:rPr>
        <w:t xml:space="preserve"> </w:t>
      </w: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04FC0" w:rsidRDefault="00C04FC0" w:rsidP="007E3FE0">
      <w:pPr>
        <w:ind w:left="119" w:right="119"/>
      </w:pPr>
    </w:p>
    <w:p w:rsidR="00C04FC0" w:rsidRDefault="00C04FC0" w:rsidP="007E3FE0">
      <w:pPr>
        <w:ind w:left="119" w:right="119"/>
      </w:pPr>
    </w:p>
    <w:p w:rsidR="009733A0" w:rsidRDefault="009733A0" w:rsidP="007E3FE0">
      <w:pPr>
        <w:ind w:left="119" w:right="119"/>
      </w:pPr>
    </w:p>
    <w:p w:rsidR="00CD344E" w:rsidRDefault="00CD344E" w:rsidP="007E3FE0">
      <w:pPr>
        <w:ind w:left="119" w:right="119"/>
      </w:pPr>
      <w:r>
        <w:rPr>
          <w:rFonts w:hint="eastAsia"/>
        </w:rPr>
        <w:t xml:space="preserve">3. </w:t>
      </w:r>
      <w:r>
        <w:rPr>
          <w:rFonts w:hint="eastAsia"/>
        </w:rPr>
        <w:t>凸面鏡（圖</w:t>
      </w:r>
      <w:r>
        <w:rPr>
          <w:rFonts w:hint="eastAsia"/>
        </w:rPr>
        <w:t>(</w:t>
      </w:r>
      <w:r>
        <w:rPr>
          <w:rFonts w:hint="eastAsia"/>
        </w:rPr>
        <w:t>二</w:t>
      </w:r>
      <w:r>
        <w:rPr>
          <w:rFonts w:hint="eastAsia"/>
        </w:rPr>
        <w:t>)</w:t>
      </w:r>
      <w:r>
        <w:rPr>
          <w:rFonts w:hint="eastAsia"/>
        </w:rPr>
        <w:t>）：</w:t>
      </w:r>
      <w:bookmarkStart w:id="0" w:name="_GoBack"/>
      <w:bookmarkEnd w:id="0"/>
    </w:p>
    <w:p w:rsidR="00CD344E" w:rsidRDefault="00CD344E" w:rsidP="007E3FE0">
      <w:pPr>
        <w:ind w:left="766" w:right="119" w:hanging="403"/>
      </w:pPr>
      <w:r>
        <w:rPr>
          <w:rFonts w:hint="eastAsia"/>
        </w:rPr>
        <w:lastRenderedPageBreak/>
        <w:t xml:space="preserve">(1) </w:t>
      </w:r>
      <w:r>
        <w:rPr>
          <w:rFonts w:hint="eastAsia"/>
        </w:rPr>
        <w:t>平行主軸的光經面鏡反射後延長線通過焦點</w:t>
      </w:r>
      <w:r>
        <w:rPr>
          <w:rFonts w:hint="eastAsia"/>
        </w:rPr>
        <w:t>F</w:t>
      </w:r>
      <w:r>
        <w:rPr>
          <w:rFonts w:hint="eastAsia"/>
        </w:rPr>
        <w:t>。</w:t>
      </w:r>
    </w:p>
    <w:p w:rsidR="00CD344E" w:rsidRDefault="00CD344E" w:rsidP="007E3FE0">
      <w:pPr>
        <w:ind w:left="766" w:right="119" w:hanging="403"/>
      </w:pPr>
      <w:r>
        <w:rPr>
          <w:rFonts w:hint="eastAsia"/>
        </w:rPr>
        <w:t xml:space="preserve">(2) </w:t>
      </w:r>
      <w:r>
        <w:rPr>
          <w:rFonts w:hint="eastAsia"/>
        </w:rPr>
        <w:t>射向焦點</w:t>
      </w:r>
      <w:r>
        <w:rPr>
          <w:rFonts w:hint="eastAsia"/>
        </w:rPr>
        <w:t>F</w:t>
      </w:r>
      <w:r>
        <w:rPr>
          <w:rFonts w:hint="eastAsia"/>
        </w:rPr>
        <w:t>的光經鏡面反射後平行主軸。</w:t>
      </w:r>
    </w:p>
    <w:p w:rsidR="00CD344E" w:rsidRDefault="00CD344E" w:rsidP="007E3FE0">
      <w:pPr>
        <w:ind w:left="766" w:right="119" w:hanging="403"/>
      </w:pPr>
      <w:r>
        <w:rPr>
          <w:rFonts w:hint="eastAsia"/>
        </w:rPr>
        <w:t xml:space="preserve">(3) </w:t>
      </w:r>
      <w:r>
        <w:rPr>
          <w:rFonts w:hint="eastAsia"/>
        </w:rPr>
        <w:t>通過球心</w:t>
      </w:r>
      <w:r>
        <w:rPr>
          <w:rFonts w:hint="eastAsia"/>
        </w:rPr>
        <w:t>C</w:t>
      </w:r>
      <w:r>
        <w:rPr>
          <w:rFonts w:hint="eastAsia"/>
        </w:rPr>
        <w:t>的光線將沿原路線返回。</w:t>
      </w:r>
    </w:p>
    <w:p w:rsidR="00CD344E" w:rsidRDefault="00CD344E" w:rsidP="007E3FE0">
      <w:pPr>
        <w:ind w:left="766" w:right="119" w:hanging="403"/>
      </w:pPr>
      <w:r>
        <w:rPr>
          <w:rFonts w:hint="eastAsia"/>
        </w:rPr>
        <w:t xml:space="preserve">(4) </w:t>
      </w:r>
      <w:r>
        <w:rPr>
          <w:rFonts w:hint="eastAsia"/>
        </w:rPr>
        <w:t>通過鏡心</w:t>
      </w:r>
      <w:r>
        <w:rPr>
          <w:rFonts w:hint="eastAsia"/>
        </w:rPr>
        <w:t>O</w:t>
      </w:r>
      <w:r>
        <w:rPr>
          <w:rFonts w:hint="eastAsia"/>
        </w:rPr>
        <w:t>的光線遵守反射定律（入射角＝反射角）。</w:t>
      </w:r>
    </w:p>
    <w:p w:rsidR="00C04FC0" w:rsidRDefault="00C04FC0" w:rsidP="007E3FE0">
      <w:pPr>
        <w:ind w:left="766" w:right="119" w:hanging="403"/>
      </w:pPr>
    </w:p>
    <w:p w:rsidR="00E74F3E" w:rsidRDefault="00C04FC0" w:rsidP="007E3FE0">
      <w:pPr>
        <w:ind w:left="766" w:right="119" w:hanging="403"/>
      </w:pPr>
      <w:r>
        <w:rPr>
          <w:rFonts w:hint="eastAsia"/>
          <w:noProof/>
        </w:rPr>
        <w:drawing>
          <wp:inline distT="0" distB="0" distL="0" distR="0">
            <wp:extent cx="2501265" cy="1053465"/>
            <wp:effectExtent l="0" t="0" r="0" b="0"/>
            <wp:docPr id="14" name="圖片 14" descr="ZGE023U-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GE023U-4-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1265" cy="1053465"/>
                    </a:xfrm>
                    <a:prstGeom prst="rect">
                      <a:avLst/>
                    </a:prstGeom>
                    <a:noFill/>
                    <a:ln>
                      <a:noFill/>
                    </a:ln>
                  </pic:spPr>
                </pic:pic>
              </a:graphicData>
            </a:graphic>
          </wp:inline>
        </w:drawing>
      </w:r>
    </w:p>
    <w:p w:rsidR="00C04FC0" w:rsidRDefault="00C04FC0" w:rsidP="007E3FE0">
      <w:pPr>
        <w:ind w:left="766" w:right="119" w:hanging="403"/>
        <w:rPr>
          <w:rFonts w:eastAsia="標楷體"/>
        </w:rPr>
      </w:pPr>
      <w:r>
        <w:rPr>
          <w:rFonts w:eastAsia="標楷體" w:hint="eastAsia"/>
        </w:rPr>
        <w:t>圖</w:t>
      </w:r>
      <w:r>
        <w:rPr>
          <w:rFonts w:eastAsia="標楷體" w:hint="eastAsia"/>
        </w:rPr>
        <w:t>(</w:t>
      </w:r>
      <w:r>
        <w:rPr>
          <w:rFonts w:eastAsia="標楷體" w:hint="eastAsia"/>
        </w:rPr>
        <w:t>二</w:t>
      </w:r>
      <w:r>
        <w:rPr>
          <w:rFonts w:eastAsia="標楷體" w:hint="eastAsia"/>
        </w:rPr>
        <w:t>)</w:t>
      </w:r>
    </w:p>
    <w:p w:rsidR="00C04FC0" w:rsidRDefault="00C04FC0" w:rsidP="007E3FE0">
      <w:pPr>
        <w:ind w:left="766" w:right="119" w:hanging="403"/>
      </w:pPr>
    </w:p>
    <w:p w:rsidR="00E74F3E" w:rsidRDefault="00E74F3E" w:rsidP="007E3FE0">
      <w:pPr>
        <w:ind w:left="765" w:right="119" w:hanging="646"/>
      </w:pPr>
      <w:r>
        <w:rPr>
          <w:rFonts w:hint="eastAsia"/>
        </w:rPr>
        <w:t xml:space="preserve">4. </w:t>
      </w:r>
      <w:r w:rsidR="00C04FC0">
        <w:rPr>
          <w:rFonts w:hint="eastAsia"/>
        </w:rPr>
        <w:t>凸</w:t>
      </w:r>
      <w:r>
        <w:rPr>
          <w:rFonts w:hint="eastAsia"/>
        </w:rPr>
        <w:t>面鏡成像作圖</w:t>
      </w: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766BC0" w:rsidRDefault="00766BC0" w:rsidP="007E3FE0">
      <w:pPr>
        <w:ind w:left="765" w:right="119" w:hanging="646"/>
      </w:pPr>
    </w:p>
    <w:p w:rsidR="00766BC0" w:rsidRDefault="00766B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E74F3E" w:rsidRDefault="00E74F3E" w:rsidP="007E3FE0">
      <w:pPr>
        <w:ind w:left="765" w:right="119" w:hanging="646"/>
      </w:pPr>
    </w:p>
    <w:p w:rsidR="00E74F3E" w:rsidRDefault="00E74F3E" w:rsidP="007E3FE0">
      <w:pPr>
        <w:ind w:left="119" w:right="119"/>
      </w:pPr>
      <w:r>
        <w:rPr>
          <w:rFonts w:hint="eastAsia"/>
        </w:rPr>
        <w:t xml:space="preserve">5. </w:t>
      </w:r>
      <w:r>
        <w:rPr>
          <w:rFonts w:hint="eastAsia"/>
        </w:rPr>
        <w:t>公式推導：</w:t>
      </w:r>
    </w:p>
    <w:p w:rsidR="00E74F3E" w:rsidRDefault="00E30980" w:rsidP="007E3FE0">
      <w:pPr>
        <w:ind w:left="1418" w:right="119"/>
      </w:pPr>
      <w:r>
        <w:fldChar w:fldCharType="begin"/>
      </w:r>
      <w:r w:rsidR="00E74F3E">
        <w:instrText xml:space="preserve"> EQ \F( </w:instrText>
      </w:r>
      <w:r w:rsidR="00E74F3E">
        <w:rPr>
          <w:rFonts w:hint="eastAsia"/>
        </w:rPr>
        <w:instrText>1</w:instrText>
      </w:r>
      <w:r w:rsidR="00E74F3E">
        <w:instrText xml:space="preserve"> , </w:instrText>
      </w:r>
      <w:r w:rsidR="00E74F3E">
        <w:rPr>
          <w:rFonts w:hint="eastAsia"/>
          <w:i/>
          <w:iCs/>
        </w:rPr>
        <w:instrText>p</w:instrText>
      </w:r>
      <w:r w:rsidR="00E74F3E">
        <w:instrText xml:space="preserve"> )</w:instrText>
      </w:r>
      <w:r>
        <w:fldChar w:fldCharType="end"/>
      </w:r>
      <w:r w:rsidR="00E74F3E">
        <w:rPr>
          <w:rFonts w:hint="eastAsia"/>
        </w:rPr>
        <w:t>＋</w:t>
      </w:r>
      <w:r>
        <w:fldChar w:fldCharType="begin"/>
      </w:r>
      <w:r w:rsidR="00E74F3E">
        <w:instrText xml:space="preserve"> EQ \F( </w:instrText>
      </w:r>
      <w:r w:rsidR="00E74F3E">
        <w:rPr>
          <w:rFonts w:hint="eastAsia"/>
        </w:rPr>
        <w:instrText>1</w:instrText>
      </w:r>
      <w:r w:rsidR="00E74F3E">
        <w:instrText xml:space="preserve"> , </w:instrText>
      </w:r>
      <w:r w:rsidR="00E74F3E">
        <w:rPr>
          <w:rFonts w:hint="eastAsia"/>
          <w:i/>
          <w:iCs/>
        </w:rPr>
        <w:instrText>q</w:instrText>
      </w:r>
      <w:r w:rsidR="00E74F3E">
        <w:instrText xml:space="preserve"> )</w:instrText>
      </w:r>
      <w:r>
        <w:fldChar w:fldCharType="end"/>
      </w:r>
      <w:r w:rsidR="00E74F3E">
        <w:rPr>
          <w:rFonts w:hint="eastAsia"/>
        </w:rPr>
        <w:t>＝</w:t>
      </w:r>
      <w:r>
        <w:fldChar w:fldCharType="begin"/>
      </w:r>
      <w:r w:rsidR="00E74F3E">
        <w:instrText xml:space="preserve"> EQ \F( </w:instrText>
      </w:r>
      <w:r w:rsidR="00E74F3E">
        <w:rPr>
          <w:rFonts w:hint="eastAsia"/>
        </w:rPr>
        <w:instrText>1</w:instrText>
      </w:r>
      <w:r w:rsidR="00E74F3E">
        <w:instrText xml:space="preserve"> , </w:instrText>
      </w:r>
      <w:r w:rsidR="00E74F3E">
        <w:rPr>
          <w:rFonts w:hint="eastAsia"/>
          <w:i/>
          <w:iCs/>
        </w:rPr>
        <w:instrText>f</w:instrText>
      </w:r>
      <w:r w:rsidR="00E74F3E">
        <w:instrText xml:space="preserve"> )</w:instrText>
      </w:r>
      <w:r>
        <w:fldChar w:fldCharType="end"/>
      </w:r>
      <w:r w:rsidR="00E74F3E">
        <w:rPr>
          <w:rFonts w:hint="eastAsia"/>
        </w:rPr>
        <w:t xml:space="preserve">　即</w:t>
      </w:r>
      <w:r>
        <w:fldChar w:fldCharType="begin"/>
      </w:r>
      <w:r w:rsidR="00E74F3E">
        <w:instrText xml:space="preserve"> EQ \F( </w:instrText>
      </w:r>
      <w:r w:rsidR="00E74F3E">
        <w:rPr>
          <w:rFonts w:hint="eastAsia"/>
        </w:rPr>
        <w:instrText>1</w:instrText>
      </w:r>
      <w:r w:rsidR="00E74F3E">
        <w:instrText xml:space="preserve"> , </w:instrText>
      </w:r>
      <w:r w:rsidR="00E74F3E">
        <w:rPr>
          <w:rFonts w:hint="eastAsia"/>
        </w:rPr>
        <w:instrText>物距</w:instrText>
      </w:r>
      <w:r w:rsidR="00E74F3E">
        <w:instrText xml:space="preserve"> )</w:instrText>
      </w:r>
      <w:r>
        <w:fldChar w:fldCharType="end"/>
      </w:r>
      <w:r w:rsidR="00E74F3E">
        <w:rPr>
          <w:rFonts w:hint="eastAsia"/>
        </w:rPr>
        <w:t>＋</w:t>
      </w:r>
      <w:r>
        <w:fldChar w:fldCharType="begin"/>
      </w:r>
      <w:r w:rsidR="00E74F3E">
        <w:instrText xml:space="preserve"> EQ \F( </w:instrText>
      </w:r>
      <w:r w:rsidR="00E74F3E">
        <w:rPr>
          <w:rFonts w:hint="eastAsia"/>
        </w:rPr>
        <w:instrText>1</w:instrText>
      </w:r>
      <w:r w:rsidR="00E74F3E">
        <w:instrText xml:space="preserve"> , </w:instrText>
      </w:r>
      <w:r w:rsidR="00E74F3E">
        <w:rPr>
          <w:rFonts w:hint="eastAsia"/>
        </w:rPr>
        <w:instrText>像距</w:instrText>
      </w:r>
      <w:r w:rsidR="00E74F3E">
        <w:instrText xml:space="preserve"> )</w:instrText>
      </w:r>
      <w:r>
        <w:fldChar w:fldCharType="end"/>
      </w:r>
      <w:r w:rsidR="00E74F3E">
        <w:rPr>
          <w:rFonts w:hint="eastAsia"/>
        </w:rPr>
        <w:t>＝</w:t>
      </w:r>
      <w:r>
        <w:fldChar w:fldCharType="begin"/>
      </w:r>
      <w:r w:rsidR="00E74F3E">
        <w:instrText xml:space="preserve"> EQ \F( </w:instrText>
      </w:r>
      <w:r w:rsidR="00E74F3E">
        <w:rPr>
          <w:rFonts w:hint="eastAsia"/>
        </w:rPr>
        <w:instrText>1</w:instrText>
      </w:r>
      <w:r w:rsidR="00E74F3E">
        <w:instrText xml:space="preserve"> , </w:instrText>
      </w:r>
      <w:r w:rsidR="00E74F3E">
        <w:rPr>
          <w:rFonts w:hint="eastAsia"/>
        </w:rPr>
        <w:instrText>焦距</w:instrText>
      </w:r>
      <w:r w:rsidR="00E74F3E">
        <w:instrText xml:space="preserve"> )</w:instrText>
      </w:r>
      <w:r>
        <w:fldChar w:fldCharType="end"/>
      </w:r>
    </w:p>
    <w:p w:rsidR="00E74F3E" w:rsidRDefault="00E74F3E" w:rsidP="007E3FE0">
      <w:pPr>
        <w:ind w:left="119" w:right="119" w:firstLineChars="150" w:firstLine="360"/>
      </w:pPr>
      <w:r>
        <w:rPr>
          <w:rFonts w:hint="eastAsia"/>
        </w:rPr>
        <w:t>符號規定：</w:t>
      </w:r>
    </w:p>
    <w:p w:rsidR="00E74F3E" w:rsidRDefault="00E74F3E" w:rsidP="007E3FE0">
      <w:pPr>
        <w:ind w:left="539" w:right="119"/>
      </w:pPr>
      <w:r>
        <w:rPr>
          <w:rFonts w:hint="eastAsia"/>
        </w:rPr>
        <w:t>式中</w:t>
      </w:r>
      <w:r>
        <w:rPr>
          <w:rFonts w:hint="eastAsia"/>
          <w:i/>
          <w:iCs/>
        </w:rPr>
        <w:t>r</w:t>
      </w:r>
      <w:r>
        <w:rPr>
          <w:rFonts w:hint="eastAsia"/>
        </w:rPr>
        <w:t>與</w:t>
      </w:r>
      <w:r>
        <w:rPr>
          <w:rFonts w:hint="eastAsia"/>
          <w:i/>
          <w:iCs/>
        </w:rPr>
        <w:t>f</w:t>
      </w:r>
      <w:r>
        <w:rPr>
          <w:rFonts w:hint="eastAsia"/>
        </w:rPr>
        <w:t>的符號取法</w:t>
      </w:r>
      <w:r w:rsidR="00E30980">
        <w:fldChar w:fldCharType="begin"/>
      </w:r>
      <w:r>
        <w:instrText xml:space="preserve"> </w:instrText>
      </w:r>
      <w:r>
        <w:rPr>
          <w:rFonts w:hint="eastAsia"/>
        </w:rPr>
        <w:instrText>EQ \O(,</w:instrText>
      </w:r>
      <w:r>
        <w:rPr>
          <w:noProof/>
          <w:position w:val="-6"/>
        </w:rPr>
        <w:drawing>
          <wp:inline distT="0" distB="0" distL="0" distR="0">
            <wp:extent cx="169545" cy="151130"/>
            <wp:effectExtent l="0" t="0" r="1905" b="127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rsidR="00E30980">
        <w:fldChar w:fldCharType="end"/>
      </w:r>
      <w:r>
        <w:rPr>
          <w:rFonts w:hint="eastAsia"/>
        </w:rPr>
        <w:t>凹面鏡取正，而凸面鏡取負。</w:t>
      </w:r>
    </w:p>
    <w:p w:rsidR="00E74F3E" w:rsidRDefault="00E74F3E" w:rsidP="007E3FE0">
      <w:pPr>
        <w:ind w:left="539" w:right="119"/>
      </w:pPr>
      <w:r>
        <w:rPr>
          <w:rFonts w:hint="eastAsia"/>
        </w:rPr>
        <w:t>式中</w:t>
      </w:r>
      <w:r>
        <w:rPr>
          <w:rFonts w:hint="eastAsia"/>
          <w:i/>
          <w:iCs/>
        </w:rPr>
        <w:t>p</w:t>
      </w:r>
      <w:r>
        <w:rPr>
          <w:rFonts w:hint="eastAsia"/>
        </w:rPr>
        <w:t>與</w:t>
      </w:r>
      <w:r>
        <w:rPr>
          <w:rFonts w:hint="eastAsia"/>
          <w:i/>
          <w:iCs/>
        </w:rPr>
        <w:t>q</w:t>
      </w:r>
      <w:r>
        <w:rPr>
          <w:rFonts w:hint="eastAsia"/>
        </w:rPr>
        <w:t>符號的取法</w:t>
      </w:r>
      <w:r w:rsidR="00E30980">
        <w:fldChar w:fldCharType="begin"/>
      </w:r>
      <w:r>
        <w:instrText xml:space="preserve"> </w:instrText>
      </w:r>
      <w:r>
        <w:rPr>
          <w:rFonts w:hint="eastAsia"/>
        </w:rPr>
        <w:instrText>EQ \O(,</w:instrText>
      </w:r>
      <w:r>
        <w:rPr>
          <w:noProof/>
          <w:position w:val="-6"/>
        </w:rPr>
        <w:drawing>
          <wp:inline distT="0" distB="0" distL="0" distR="0">
            <wp:extent cx="169545" cy="151130"/>
            <wp:effectExtent l="0" t="0" r="1905"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rsidR="00E30980">
        <w:fldChar w:fldCharType="end"/>
      </w:r>
      <w:r w:rsidR="00E30980">
        <w:rPr>
          <w:szCs w:val="18"/>
        </w:rPr>
        <w:fldChar w:fldCharType="begin"/>
      </w:r>
      <w:r>
        <w:rPr>
          <w:szCs w:val="18"/>
        </w:rPr>
        <w:instrText>EQ \b \lc\{( \A\al(</w:instrText>
      </w:r>
      <w:r>
        <w:rPr>
          <w:rFonts w:hint="eastAsia"/>
          <w:i/>
          <w:iCs/>
        </w:rPr>
        <w:instrText>p</w:instrText>
      </w:r>
      <w:r>
        <w:rPr>
          <w:rFonts w:hint="eastAsia"/>
        </w:rPr>
        <w:instrText>＞</w:instrText>
      </w:r>
      <w:r>
        <w:rPr>
          <w:rFonts w:hint="eastAsia"/>
        </w:rPr>
        <w:instrText xml:space="preserve">0 </w:instrText>
      </w:r>
      <w:r>
        <w:rPr>
          <w:rFonts w:hint="eastAsia"/>
        </w:rPr>
        <w:sym w:font="Symbol" w:char="F0DE"/>
      </w:r>
      <w:r>
        <w:rPr>
          <w:rFonts w:hint="eastAsia"/>
        </w:rPr>
        <w:instrText xml:space="preserve"> </w:instrText>
      </w:r>
      <w:r>
        <w:rPr>
          <w:rFonts w:hint="eastAsia"/>
        </w:rPr>
        <w:instrText>物在鏡前</w:instrText>
      </w:r>
      <w:r>
        <w:rPr>
          <w:rFonts w:hint="eastAsia"/>
        </w:rPr>
        <w:instrText>,</w:instrText>
      </w:r>
      <w:r>
        <w:rPr>
          <w:rFonts w:hint="eastAsia"/>
          <w:i/>
          <w:iCs/>
        </w:rPr>
        <w:instrText>p</w:instrText>
      </w:r>
      <w:r>
        <w:rPr>
          <w:rFonts w:hint="eastAsia"/>
        </w:rPr>
        <w:instrText>＜</w:instrText>
      </w:r>
      <w:r>
        <w:rPr>
          <w:rFonts w:hint="eastAsia"/>
        </w:rPr>
        <w:instrText xml:space="preserve">0 </w:instrText>
      </w:r>
      <w:r>
        <w:rPr>
          <w:rFonts w:hint="eastAsia"/>
        </w:rPr>
        <w:sym w:font="Symbol" w:char="F0DE"/>
      </w:r>
      <w:r>
        <w:rPr>
          <w:rFonts w:hint="eastAsia"/>
        </w:rPr>
        <w:instrText xml:space="preserve"> </w:instrText>
      </w:r>
      <w:r>
        <w:rPr>
          <w:rFonts w:hint="eastAsia"/>
        </w:rPr>
        <w:instrText>物在鏡後</w:instrText>
      </w:r>
      <w:r>
        <w:rPr>
          <w:szCs w:val="18"/>
        </w:rPr>
        <w:instrText>))</w:instrText>
      </w:r>
      <w:r w:rsidR="00E30980">
        <w:rPr>
          <w:szCs w:val="18"/>
        </w:rPr>
        <w:fldChar w:fldCharType="end"/>
      </w:r>
      <w:r>
        <w:rPr>
          <w:rFonts w:hint="eastAsia"/>
        </w:rPr>
        <w:t xml:space="preserve">　　</w:t>
      </w:r>
      <w:r w:rsidR="00E30980">
        <w:rPr>
          <w:szCs w:val="18"/>
        </w:rPr>
        <w:fldChar w:fldCharType="begin"/>
      </w:r>
      <w:r>
        <w:rPr>
          <w:szCs w:val="18"/>
        </w:rPr>
        <w:instrText>EQ \b \lc\{( \A\al(</w:instrText>
      </w:r>
      <w:r>
        <w:rPr>
          <w:rFonts w:hint="eastAsia"/>
          <w:i/>
          <w:iCs/>
        </w:rPr>
        <w:instrText>q</w:instrText>
      </w:r>
      <w:r>
        <w:rPr>
          <w:rFonts w:hint="eastAsia"/>
        </w:rPr>
        <w:instrText>＞</w:instrText>
      </w:r>
      <w:r>
        <w:rPr>
          <w:rFonts w:hint="eastAsia"/>
        </w:rPr>
        <w:instrText xml:space="preserve">0 </w:instrText>
      </w:r>
      <w:r>
        <w:rPr>
          <w:rFonts w:hint="eastAsia"/>
        </w:rPr>
        <w:sym w:font="Symbol" w:char="F0DE"/>
      </w:r>
      <w:r>
        <w:rPr>
          <w:rFonts w:hint="eastAsia"/>
        </w:rPr>
        <w:instrText xml:space="preserve"> </w:instrText>
      </w:r>
      <w:r>
        <w:rPr>
          <w:rFonts w:hint="eastAsia"/>
        </w:rPr>
        <w:instrText>實像，在鏡前</w:instrText>
      </w:r>
      <w:r>
        <w:rPr>
          <w:rFonts w:hint="eastAsia"/>
        </w:rPr>
        <w:instrText>,</w:instrText>
      </w:r>
      <w:r>
        <w:rPr>
          <w:rFonts w:hint="eastAsia"/>
          <w:i/>
          <w:iCs/>
        </w:rPr>
        <w:instrText>q</w:instrText>
      </w:r>
      <w:r>
        <w:rPr>
          <w:rFonts w:hint="eastAsia"/>
        </w:rPr>
        <w:instrText>＜</w:instrText>
      </w:r>
      <w:r>
        <w:rPr>
          <w:rFonts w:hint="eastAsia"/>
        </w:rPr>
        <w:instrText xml:space="preserve">0 </w:instrText>
      </w:r>
      <w:r>
        <w:rPr>
          <w:rFonts w:hint="eastAsia"/>
        </w:rPr>
        <w:sym w:font="Symbol" w:char="F0DE"/>
      </w:r>
      <w:r>
        <w:rPr>
          <w:rFonts w:hint="eastAsia"/>
        </w:rPr>
        <w:instrText xml:space="preserve"> </w:instrText>
      </w:r>
      <w:r>
        <w:rPr>
          <w:rFonts w:hint="eastAsia"/>
        </w:rPr>
        <w:instrText>虛像，在鏡後</w:instrText>
      </w:r>
      <w:r>
        <w:rPr>
          <w:szCs w:val="18"/>
        </w:rPr>
        <w:instrText>))</w:instrText>
      </w:r>
      <w:r w:rsidR="00E30980">
        <w:rPr>
          <w:szCs w:val="18"/>
        </w:rPr>
        <w:fldChar w:fldCharType="end"/>
      </w:r>
    </w:p>
    <w:p w:rsidR="00E74F3E" w:rsidRPr="00E74F3E" w:rsidRDefault="00E74F3E" w:rsidP="007E3FE0">
      <w:pPr>
        <w:ind w:right="119"/>
      </w:pPr>
      <w:r>
        <w:rPr>
          <w:rFonts w:hint="eastAsia"/>
        </w:rPr>
        <w:t xml:space="preserve">6. </w:t>
      </w:r>
      <w:r>
        <w:rPr>
          <w:rFonts w:hint="eastAsia"/>
        </w:rPr>
        <w:t>物體的高度為</w:t>
      </w:r>
      <w:r>
        <w:rPr>
          <w:rFonts w:hint="eastAsia"/>
          <w:i/>
          <w:iCs/>
        </w:rPr>
        <w:t>H</w:t>
      </w:r>
      <w:r>
        <w:rPr>
          <w:rFonts w:hint="eastAsia"/>
          <w:vertAlign w:val="subscript"/>
        </w:rPr>
        <w:t>o</w:t>
      </w:r>
      <w:r>
        <w:rPr>
          <w:rFonts w:hint="eastAsia"/>
        </w:rPr>
        <w:t>，像的高度為</w:t>
      </w:r>
      <w:r>
        <w:rPr>
          <w:rFonts w:hint="eastAsia"/>
          <w:i/>
          <w:iCs/>
        </w:rPr>
        <w:t>H</w:t>
      </w:r>
      <w:r>
        <w:rPr>
          <w:rFonts w:hint="eastAsia"/>
          <w:vertAlign w:val="subscript"/>
        </w:rPr>
        <w:t>i</w:t>
      </w:r>
      <w:r>
        <w:rPr>
          <w:rFonts w:hint="eastAsia"/>
        </w:rPr>
        <w:t>，則像的放大率為</w:t>
      </w:r>
      <w:r>
        <w:rPr>
          <w:rFonts w:hint="eastAsia"/>
          <w:i/>
          <w:iCs/>
        </w:rPr>
        <w:t>M</w:t>
      </w:r>
      <w:r>
        <w:rPr>
          <w:rFonts w:hint="eastAsia"/>
        </w:rPr>
        <w:t>＝</w:t>
      </w:r>
      <w:r w:rsidR="00E30980">
        <w:fldChar w:fldCharType="begin"/>
      </w:r>
      <w:r>
        <w:instrText xml:space="preserve"> EQ \F( </w:instrText>
      </w:r>
      <w:r>
        <w:rPr>
          <w:rFonts w:hint="eastAsia"/>
          <w:i/>
          <w:iCs/>
        </w:rPr>
        <w:instrText>H</w:instrText>
      </w:r>
      <w:r>
        <w:rPr>
          <w:rFonts w:hint="eastAsia"/>
          <w:vertAlign w:val="subscript"/>
        </w:rPr>
        <w:instrText>i</w:instrText>
      </w:r>
      <w:r>
        <w:instrText xml:space="preserve"> , </w:instrText>
      </w:r>
      <w:r>
        <w:rPr>
          <w:rFonts w:hint="eastAsia"/>
          <w:i/>
          <w:iCs/>
        </w:rPr>
        <w:instrText>H</w:instrText>
      </w:r>
      <w:r>
        <w:rPr>
          <w:rFonts w:hint="eastAsia"/>
          <w:vertAlign w:val="subscript"/>
        </w:rPr>
        <w:instrText>0</w:instrText>
      </w:r>
      <w:r>
        <w:instrText xml:space="preserve"> )</w:instrText>
      </w:r>
      <w:r w:rsidR="00E30980">
        <w:fldChar w:fldCharType="end"/>
      </w:r>
    </w:p>
    <w:p w:rsidR="00E74F3E" w:rsidRDefault="00B10168" w:rsidP="007E3FE0">
      <w:pPr>
        <w:ind w:left="119" w:right="119"/>
      </w:pPr>
      <w:r>
        <w:rPr>
          <w:noProof/>
        </w:rPr>
        <w:pict>
          <v:rect id="矩形 18" o:spid="_x0000_s1035" style="position:absolute;left:0;text-align:left;margin-left:14.6pt;margin-top:4pt;width:7in;height:167.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" filled="f" fillcolor="#e1ffff" strokecolor="#b5e5e1" strokeweight="1.5pt">
            <v:textbox inset="0,0,0,0"/>
          </v:rect>
        </w:pict>
      </w:r>
      <w:r w:rsidR="00E74F3E">
        <w:rPr>
          <w:rFonts w:hint="eastAsia"/>
        </w:rPr>
        <w:t xml:space="preserve"> </w:t>
      </w:r>
    </w:p>
    <w:p w:rsidR="00E74F3E" w:rsidRDefault="00E74F3E" w:rsidP="007E3FE0">
      <w:pPr>
        <w:ind w:left="641" w:right="238" w:hanging="403"/>
        <w:rPr>
          <w:noProof/>
        </w:rPr>
      </w:pPr>
      <w:r>
        <w:rPr>
          <w:noProof/>
        </w:rPr>
        <w:lastRenderedPageBreak/>
        <w:t>(1)</w:t>
      </w:r>
      <w:r>
        <w:rPr>
          <w:rFonts w:hint="eastAsia"/>
          <w:noProof/>
        </w:rPr>
        <w:t xml:space="preserve"> </w:t>
      </w:r>
      <w:r>
        <w:rPr>
          <w:rFonts w:hint="eastAsia"/>
          <w:noProof/>
        </w:rPr>
        <w:t>在焦距為</w:t>
      </w:r>
      <w:r>
        <w:rPr>
          <w:rFonts w:hint="eastAsia"/>
          <w:noProof/>
        </w:rPr>
        <w:t>24</w:t>
      </w:r>
      <w:r>
        <w:rPr>
          <w:rFonts w:hint="eastAsia"/>
          <w:noProof/>
        </w:rPr>
        <w:t>厘米之凹面鏡前</w:t>
      </w:r>
      <w:r>
        <w:rPr>
          <w:rFonts w:hint="eastAsia"/>
          <w:noProof/>
        </w:rPr>
        <w:t>36</w:t>
      </w:r>
      <w:r>
        <w:rPr>
          <w:rFonts w:hint="eastAsia"/>
          <w:noProof/>
        </w:rPr>
        <w:t>厘米處，正立放置長</w:t>
      </w:r>
      <w:r>
        <w:rPr>
          <w:rFonts w:hint="eastAsia"/>
          <w:noProof/>
        </w:rPr>
        <w:t>2</w:t>
      </w:r>
      <w:r>
        <w:rPr>
          <w:rFonts w:hint="eastAsia"/>
          <w:noProof/>
        </w:rPr>
        <w:t>厘米之物體，則成像性質哪些正確？</w:t>
      </w:r>
      <w:r>
        <w:rPr>
          <w:noProof/>
        </w:rPr>
        <w:br/>
      </w:r>
      <w:r>
        <w:rPr>
          <w:rFonts w:hint="eastAsia"/>
          <w:noProof/>
        </w:rPr>
        <w:t>(A)</w:t>
      </w:r>
      <w:r>
        <w:rPr>
          <w:rFonts w:hint="eastAsia"/>
          <w:noProof/>
        </w:rPr>
        <w:t>在鏡後</w:t>
      </w:r>
      <w:r>
        <w:rPr>
          <w:rFonts w:hint="eastAsia"/>
          <w:noProof/>
        </w:rPr>
        <w:t>72</w:t>
      </w:r>
      <w:r>
        <w:rPr>
          <w:rFonts w:hint="eastAsia"/>
          <w:noProof/>
        </w:rPr>
        <w:t xml:space="preserve">厘米處　</w:t>
      </w:r>
      <w:r>
        <w:rPr>
          <w:rFonts w:hint="eastAsia"/>
          <w:noProof/>
        </w:rPr>
        <w:t>(B)</w:t>
      </w:r>
      <w:r>
        <w:rPr>
          <w:rFonts w:hint="eastAsia"/>
          <w:noProof/>
        </w:rPr>
        <w:t xml:space="preserve">倒立實像　</w:t>
      </w:r>
      <w:r>
        <w:rPr>
          <w:rFonts w:hint="eastAsia"/>
          <w:noProof/>
        </w:rPr>
        <w:t>(C)</w:t>
      </w:r>
      <w:r>
        <w:rPr>
          <w:rFonts w:hint="eastAsia"/>
          <w:noProof/>
        </w:rPr>
        <w:t>像長</w:t>
      </w:r>
      <w:r>
        <w:rPr>
          <w:rFonts w:hint="eastAsia"/>
          <w:noProof/>
        </w:rPr>
        <w:t>4</w:t>
      </w:r>
      <w:r>
        <w:rPr>
          <w:rFonts w:hint="eastAsia"/>
          <w:noProof/>
        </w:rPr>
        <w:t xml:space="preserve">厘米　</w:t>
      </w:r>
      <w:r>
        <w:rPr>
          <w:rFonts w:hint="eastAsia"/>
          <w:noProof/>
        </w:rPr>
        <w:t>(D)</w:t>
      </w:r>
      <w:r>
        <w:rPr>
          <w:rFonts w:hint="eastAsia"/>
          <w:noProof/>
        </w:rPr>
        <w:t>鏡前</w:t>
      </w:r>
      <w:r>
        <w:rPr>
          <w:rFonts w:hint="eastAsia"/>
          <w:noProof/>
        </w:rPr>
        <w:t>72</w:t>
      </w:r>
      <w:r>
        <w:rPr>
          <w:rFonts w:hint="eastAsia"/>
          <w:noProof/>
        </w:rPr>
        <w:t xml:space="preserve">厘米處　</w:t>
      </w:r>
      <w:r>
        <w:rPr>
          <w:rFonts w:hint="eastAsia"/>
          <w:noProof/>
        </w:rPr>
        <w:t>(E)</w:t>
      </w:r>
      <w:r>
        <w:rPr>
          <w:rFonts w:hint="eastAsia"/>
          <w:noProof/>
        </w:rPr>
        <w:t>正立虛像</w:t>
      </w:r>
    </w:p>
    <w:p w:rsidR="00E74F3E" w:rsidRDefault="00E74F3E" w:rsidP="007E3FE0">
      <w:pPr>
        <w:ind w:left="641" w:right="238" w:hanging="403"/>
        <w:rPr>
          <w:noProof/>
        </w:rPr>
      </w:pPr>
      <w:r>
        <w:rPr>
          <w:rFonts w:hint="eastAsia"/>
          <w:noProof/>
        </w:rPr>
        <w:t xml:space="preserve">(2) </w:t>
      </w:r>
      <w:r>
        <w:rPr>
          <w:rFonts w:hint="eastAsia"/>
          <w:noProof/>
        </w:rPr>
        <w:t>在焦距為</w:t>
      </w:r>
      <w:r>
        <w:rPr>
          <w:rFonts w:hint="eastAsia"/>
          <w:noProof/>
        </w:rPr>
        <w:t>24</w:t>
      </w:r>
      <w:r>
        <w:rPr>
          <w:rFonts w:hint="eastAsia"/>
          <w:noProof/>
        </w:rPr>
        <w:t>厘米之凹面鏡前</w:t>
      </w:r>
      <w:r>
        <w:rPr>
          <w:rFonts w:hint="eastAsia"/>
          <w:noProof/>
        </w:rPr>
        <w:t>6</w:t>
      </w:r>
      <w:r>
        <w:rPr>
          <w:rFonts w:hint="eastAsia"/>
          <w:noProof/>
        </w:rPr>
        <w:t>厘米處，正立放置長</w:t>
      </w:r>
      <w:r>
        <w:rPr>
          <w:rFonts w:hint="eastAsia"/>
          <w:noProof/>
        </w:rPr>
        <w:t>3</w:t>
      </w:r>
      <w:r>
        <w:rPr>
          <w:rFonts w:hint="eastAsia"/>
          <w:noProof/>
        </w:rPr>
        <w:t>厘米之物體，則成像性質哪些正</w:t>
      </w:r>
      <w:r>
        <w:rPr>
          <w:noProof/>
        </w:rPr>
        <w:br/>
      </w:r>
      <w:r>
        <w:rPr>
          <w:rFonts w:hint="eastAsia"/>
          <w:noProof/>
        </w:rPr>
        <w:t>確？</w:t>
      </w:r>
      <w:r>
        <w:rPr>
          <w:noProof/>
        </w:rPr>
        <w:br/>
      </w:r>
      <w:r>
        <w:rPr>
          <w:rFonts w:hint="eastAsia"/>
          <w:noProof/>
        </w:rPr>
        <w:t>(A)</w:t>
      </w:r>
      <w:r>
        <w:rPr>
          <w:rFonts w:hint="eastAsia"/>
          <w:noProof/>
        </w:rPr>
        <w:t>在鏡前</w:t>
      </w:r>
      <w:r>
        <w:rPr>
          <w:rFonts w:hint="eastAsia"/>
          <w:noProof/>
        </w:rPr>
        <w:t>8</w:t>
      </w:r>
      <w:r>
        <w:rPr>
          <w:rFonts w:hint="eastAsia"/>
          <w:noProof/>
        </w:rPr>
        <w:t xml:space="preserve">厘米處　</w:t>
      </w:r>
      <w:r>
        <w:rPr>
          <w:rFonts w:hint="eastAsia"/>
          <w:noProof/>
        </w:rPr>
        <w:t>(B)</w:t>
      </w:r>
      <w:r>
        <w:rPr>
          <w:rFonts w:hint="eastAsia"/>
          <w:noProof/>
        </w:rPr>
        <w:t xml:space="preserve">正立虛像　</w:t>
      </w:r>
      <w:r>
        <w:rPr>
          <w:rFonts w:hint="eastAsia"/>
          <w:noProof/>
        </w:rPr>
        <w:t>(C)</w:t>
      </w:r>
      <w:r>
        <w:rPr>
          <w:rFonts w:hint="eastAsia"/>
          <w:noProof/>
        </w:rPr>
        <w:t>像長</w:t>
      </w:r>
      <w:r>
        <w:rPr>
          <w:rFonts w:hint="eastAsia"/>
          <w:noProof/>
        </w:rPr>
        <w:t>4</w:t>
      </w:r>
      <w:r>
        <w:rPr>
          <w:rFonts w:hint="eastAsia"/>
          <w:noProof/>
        </w:rPr>
        <w:t xml:space="preserve">厘米　</w:t>
      </w:r>
      <w:r>
        <w:rPr>
          <w:rFonts w:hint="eastAsia"/>
          <w:noProof/>
        </w:rPr>
        <w:t>(D)</w:t>
      </w:r>
      <w:r>
        <w:rPr>
          <w:rFonts w:hint="eastAsia"/>
          <w:noProof/>
        </w:rPr>
        <w:t>鏡後</w:t>
      </w:r>
      <w:r>
        <w:rPr>
          <w:rFonts w:hint="eastAsia"/>
          <w:noProof/>
        </w:rPr>
        <w:t>8</w:t>
      </w:r>
      <w:r>
        <w:rPr>
          <w:rFonts w:hint="eastAsia"/>
          <w:noProof/>
        </w:rPr>
        <w:t xml:space="preserve">厘米處　</w:t>
      </w:r>
      <w:r>
        <w:rPr>
          <w:rFonts w:hint="eastAsia"/>
          <w:noProof/>
        </w:rPr>
        <w:t>(E)</w:t>
      </w:r>
      <w:r>
        <w:rPr>
          <w:rFonts w:hint="eastAsia"/>
          <w:noProof/>
        </w:rPr>
        <w:t>倒立實像</w:t>
      </w:r>
    </w:p>
    <w:p w:rsidR="00E74F3E" w:rsidRDefault="00E74F3E" w:rsidP="007E3FE0">
      <w:pPr>
        <w:ind w:left="641" w:right="238" w:hanging="403"/>
        <w:rPr>
          <w:noProof/>
        </w:rPr>
      </w:pPr>
      <w:r>
        <w:rPr>
          <w:rFonts w:hint="eastAsia"/>
          <w:noProof/>
        </w:rPr>
        <w:t xml:space="preserve">(3) </w:t>
      </w:r>
      <w:r>
        <w:rPr>
          <w:rFonts w:hint="eastAsia"/>
          <w:noProof/>
        </w:rPr>
        <w:t>在焦距為</w:t>
      </w:r>
      <w:r>
        <w:rPr>
          <w:rFonts w:hint="eastAsia"/>
          <w:noProof/>
        </w:rPr>
        <w:t>24</w:t>
      </w:r>
      <w:r>
        <w:rPr>
          <w:rFonts w:hint="eastAsia"/>
          <w:noProof/>
        </w:rPr>
        <w:t>厘米之凸面鏡前</w:t>
      </w:r>
      <w:r>
        <w:rPr>
          <w:rFonts w:hint="eastAsia"/>
          <w:noProof/>
        </w:rPr>
        <w:t>12</w:t>
      </w:r>
      <w:r>
        <w:rPr>
          <w:rFonts w:hint="eastAsia"/>
          <w:noProof/>
        </w:rPr>
        <w:t>厘米處，放置長</w:t>
      </w:r>
      <w:r>
        <w:rPr>
          <w:rFonts w:hint="eastAsia"/>
          <w:noProof/>
        </w:rPr>
        <w:t>3</w:t>
      </w:r>
      <w:r>
        <w:rPr>
          <w:rFonts w:hint="eastAsia"/>
          <w:noProof/>
        </w:rPr>
        <w:t>厘米之物體，則成像性質哪些正確？</w:t>
      </w:r>
      <w:r>
        <w:rPr>
          <w:noProof/>
        </w:rPr>
        <w:br/>
      </w:r>
      <w:r>
        <w:rPr>
          <w:rFonts w:hint="eastAsia"/>
          <w:noProof/>
        </w:rPr>
        <w:t>(A)</w:t>
      </w:r>
      <w:r>
        <w:rPr>
          <w:rFonts w:hint="eastAsia"/>
          <w:noProof/>
        </w:rPr>
        <w:t>在鏡前</w:t>
      </w:r>
      <w:r>
        <w:rPr>
          <w:rFonts w:hint="eastAsia"/>
          <w:noProof/>
        </w:rPr>
        <w:t>8</w:t>
      </w:r>
      <w:r>
        <w:rPr>
          <w:rFonts w:hint="eastAsia"/>
          <w:noProof/>
        </w:rPr>
        <w:t xml:space="preserve">厘米處　</w:t>
      </w:r>
      <w:r>
        <w:rPr>
          <w:rFonts w:hint="eastAsia"/>
          <w:noProof/>
        </w:rPr>
        <w:t>(B)</w:t>
      </w:r>
      <w:r>
        <w:rPr>
          <w:rFonts w:hint="eastAsia"/>
          <w:noProof/>
        </w:rPr>
        <w:t xml:space="preserve">正立虛像　</w:t>
      </w:r>
      <w:r>
        <w:rPr>
          <w:rFonts w:hint="eastAsia"/>
          <w:noProof/>
        </w:rPr>
        <w:t>(C)</w:t>
      </w:r>
      <w:r>
        <w:rPr>
          <w:rFonts w:hint="eastAsia"/>
          <w:noProof/>
        </w:rPr>
        <w:t>像長</w:t>
      </w:r>
      <w:r>
        <w:rPr>
          <w:rFonts w:hint="eastAsia"/>
          <w:noProof/>
        </w:rPr>
        <w:t>2</w:t>
      </w:r>
      <w:r>
        <w:rPr>
          <w:rFonts w:hint="eastAsia"/>
          <w:noProof/>
        </w:rPr>
        <w:t xml:space="preserve">厘米　</w:t>
      </w:r>
      <w:r>
        <w:rPr>
          <w:rFonts w:hint="eastAsia"/>
          <w:noProof/>
        </w:rPr>
        <w:t>(D)</w:t>
      </w:r>
      <w:r>
        <w:rPr>
          <w:rFonts w:hint="eastAsia"/>
          <w:noProof/>
        </w:rPr>
        <w:t>鏡後</w:t>
      </w:r>
      <w:r>
        <w:rPr>
          <w:rFonts w:hint="eastAsia"/>
          <w:noProof/>
        </w:rPr>
        <w:t>8</w:t>
      </w:r>
      <w:r>
        <w:rPr>
          <w:rFonts w:hint="eastAsia"/>
          <w:noProof/>
        </w:rPr>
        <w:t xml:space="preserve">厘米處　</w:t>
      </w:r>
      <w:r>
        <w:rPr>
          <w:rFonts w:hint="eastAsia"/>
          <w:noProof/>
        </w:rPr>
        <w:t>(E)</w:t>
      </w:r>
      <w:r>
        <w:rPr>
          <w:rFonts w:hint="eastAsia"/>
          <w:noProof/>
        </w:rPr>
        <w:t>倒立實像</w:t>
      </w:r>
    </w:p>
    <w:p w:rsidR="00695257" w:rsidRDefault="00695257"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 w:rsidR="009733A0" w:rsidRDefault="009733A0" w:rsidP="007E3FE0"/>
    <w:p w:rsidR="00C04FC0" w:rsidRDefault="00C04FC0" w:rsidP="007E3FE0"/>
    <w:p w:rsidR="00C04FC0" w:rsidRDefault="00C04FC0" w:rsidP="007E3FE0"/>
    <w:p w:rsidR="00C04FC0" w:rsidRDefault="00C04FC0" w:rsidP="007E3FE0"/>
    <w:p w:rsidR="00695257" w:rsidRDefault="00695257" w:rsidP="007E3FE0">
      <w:r>
        <w:rPr>
          <w:rFonts w:hint="eastAsia"/>
        </w:rPr>
        <w:t>四、透鏡成像</w:t>
      </w:r>
    </w:p>
    <w:p w:rsidR="00695257" w:rsidRDefault="00695257" w:rsidP="00C04FC0">
      <w:pPr>
        <w:ind w:firstLineChars="767" w:firstLine="1841"/>
      </w:pPr>
      <w:r>
        <w:rPr>
          <w:noProof/>
        </w:rPr>
        <w:drawing>
          <wp:inline distT="0" distB="0" distL="0" distR="0">
            <wp:extent cx="3914140" cy="1560830"/>
            <wp:effectExtent l="0" t="0" r="0"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4140" cy="1560830"/>
                    </a:xfrm>
                    <a:prstGeom prst="rect">
                      <a:avLst/>
                    </a:prstGeom>
                    <a:noFill/>
                  </pic:spPr>
                </pic:pic>
              </a:graphicData>
            </a:graphic>
          </wp:inline>
        </w:drawing>
      </w:r>
    </w:p>
    <w:p w:rsidR="00C04FC0" w:rsidRDefault="00C04FC0" w:rsidP="00C04FC0">
      <w:pPr>
        <w:ind w:firstLineChars="767" w:firstLine="1841"/>
      </w:pPr>
    </w:p>
    <w:p w:rsidR="00E74F3E" w:rsidRDefault="00E74F3E" w:rsidP="007E3FE0">
      <w:pPr>
        <w:pStyle w:val="a5"/>
        <w:numPr>
          <w:ilvl w:val="0"/>
          <w:numId w:val="1"/>
        </w:numPr>
        <w:ind w:leftChars="0" w:right="119"/>
      </w:pPr>
      <w:r>
        <w:rPr>
          <w:rFonts w:hint="eastAsia"/>
        </w:rPr>
        <w:t>凸透鏡的成像作圖</w:t>
      </w:r>
      <w:r w:rsidR="00695257" w:rsidRPr="00695257">
        <w:rPr>
          <w:rFonts w:hint="eastAsia"/>
        </w:rPr>
        <w:t>原則</w:t>
      </w:r>
      <w:r>
        <w:rPr>
          <w:rFonts w:hint="eastAsia"/>
        </w:rPr>
        <w:t>：於薄透鏡前的物體可經由透鏡的折射成像，其所成像的位置、大小、和性質可利用作圖法來決定，下述三條主要的光線常用以作圖求像：</w:t>
      </w:r>
    </w:p>
    <w:p w:rsidR="00E74F3E" w:rsidRDefault="00E74F3E" w:rsidP="007E3FE0">
      <w:pPr>
        <w:ind w:left="760" w:right="119" w:hanging="403"/>
      </w:pPr>
      <w:r>
        <w:rPr>
          <w:rFonts w:hint="eastAsia"/>
        </w:rPr>
        <w:t xml:space="preserve">(1) </w:t>
      </w:r>
      <w:r>
        <w:rPr>
          <w:rFonts w:hint="eastAsia"/>
        </w:rPr>
        <w:t>平行於凸透鏡的入射光線，折射後通過鏡後的焦點，如下圖中</w:t>
      </w:r>
      <w:r>
        <w:rPr>
          <w:rFonts w:eastAsia="華康標宋體" w:hint="eastAsia"/>
        </w:rPr>
        <w:t></w:t>
      </w:r>
      <w:r>
        <w:rPr>
          <w:rFonts w:hint="eastAsia"/>
        </w:rPr>
        <w:t>所示。</w:t>
      </w:r>
    </w:p>
    <w:p w:rsidR="00E74F3E" w:rsidRDefault="00E74F3E" w:rsidP="007E3FE0">
      <w:pPr>
        <w:ind w:left="760" w:right="119" w:hanging="403"/>
      </w:pPr>
      <w:r>
        <w:rPr>
          <w:rFonts w:hint="eastAsia"/>
        </w:rPr>
        <w:t xml:space="preserve">(2) </w:t>
      </w:r>
      <w:r>
        <w:rPr>
          <w:rFonts w:hint="eastAsia"/>
        </w:rPr>
        <w:t>通過凸透鏡鏡前焦點的入射光線，折射後平行於主軸，如下圖中</w:t>
      </w:r>
      <w:r>
        <w:rPr>
          <w:rFonts w:ascii="華康標宋體" w:eastAsia="華康標宋體" w:hint="eastAsia"/>
        </w:rPr>
        <w:t></w:t>
      </w:r>
      <w:r>
        <w:rPr>
          <w:rFonts w:hint="eastAsia"/>
        </w:rPr>
        <w:t>所示。</w:t>
      </w:r>
    </w:p>
    <w:p w:rsidR="00E74F3E" w:rsidRDefault="00E74F3E" w:rsidP="007E3FE0">
      <w:pPr>
        <w:ind w:left="760" w:right="119" w:hanging="403"/>
      </w:pPr>
      <w:r>
        <w:rPr>
          <w:rFonts w:hint="eastAsia"/>
        </w:rPr>
        <w:t xml:space="preserve">(3) </w:t>
      </w:r>
      <w:r>
        <w:rPr>
          <w:rFonts w:hint="eastAsia"/>
        </w:rPr>
        <w:t>通過鏡心的入射光線，直接通過透鏡，沒有偏移，如下圖中</w:t>
      </w:r>
      <w:r>
        <w:rPr>
          <w:rFonts w:ascii="華康標宋體" w:eastAsia="華康標宋體" w:hint="eastAsia"/>
        </w:rPr>
        <w:t></w:t>
      </w:r>
      <w:r>
        <w:rPr>
          <w:rFonts w:hint="eastAsia"/>
        </w:rPr>
        <w:t>所示。</w:t>
      </w:r>
      <w:r>
        <w:br/>
      </w:r>
      <w:r>
        <w:rPr>
          <w:rFonts w:hint="eastAsia"/>
        </w:rPr>
        <w:t>※實際作圖求像時，僅需適當選取上述三條主要光線的兩條即可。</w:t>
      </w:r>
    </w:p>
    <w:p w:rsidR="00E74F3E" w:rsidRDefault="00E74F3E" w:rsidP="00E30980">
      <w:pPr>
        <w:spacing w:afterLines="20" w:after="72"/>
        <w:ind w:left="539" w:right="119" w:hanging="420"/>
        <w:jc w:val="center"/>
      </w:pPr>
    </w:p>
    <w:p w:rsidR="009733A0" w:rsidRDefault="009733A0" w:rsidP="00E30980">
      <w:pPr>
        <w:spacing w:afterLines="20" w:after="72"/>
        <w:ind w:left="539" w:right="119" w:hanging="420"/>
        <w:jc w:val="center"/>
      </w:pPr>
    </w:p>
    <w:p w:rsidR="009733A0" w:rsidRDefault="009733A0" w:rsidP="00E30980">
      <w:pPr>
        <w:spacing w:afterLines="20" w:after="72"/>
        <w:ind w:left="539" w:right="119" w:hanging="420"/>
        <w:jc w:val="center"/>
      </w:pPr>
    </w:p>
    <w:p w:rsidR="00695257" w:rsidRDefault="00695257" w:rsidP="007E3FE0">
      <w:pPr>
        <w:ind w:left="765" w:right="119" w:hanging="646"/>
      </w:pPr>
      <w:r>
        <w:rPr>
          <w:rFonts w:hint="eastAsia"/>
        </w:rPr>
        <w:lastRenderedPageBreak/>
        <w:t xml:space="preserve">2. </w:t>
      </w:r>
      <w:r>
        <w:rPr>
          <w:rFonts w:hint="eastAsia"/>
        </w:rPr>
        <w:t>凸透鏡成像作圖</w:t>
      </w: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539" w:right="119" w:hanging="420"/>
      </w:pPr>
      <w:r>
        <w:rPr>
          <w:rFonts w:hint="eastAsia"/>
        </w:rPr>
        <w:t xml:space="preserve">3. </w:t>
      </w:r>
      <w:r>
        <w:rPr>
          <w:rFonts w:hint="eastAsia"/>
        </w:rPr>
        <w:t>凹透鏡的成像作圖原則：</w:t>
      </w:r>
    </w:p>
    <w:p w:rsidR="00695257" w:rsidRDefault="00695257" w:rsidP="007E3FE0">
      <w:pPr>
        <w:ind w:left="765" w:right="119" w:hanging="646"/>
      </w:pPr>
    </w:p>
    <w:p w:rsidR="00695257" w:rsidRDefault="00695257" w:rsidP="007E3FE0">
      <w:pPr>
        <w:ind w:left="760" w:right="119" w:hanging="403"/>
      </w:pPr>
      <w:r>
        <w:rPr>
          <w:rFonts w:hint="eastAsia"/>
          <w:noProof/>
        </w:rPr>
        <w:drawing>
          <wp:anchor distT="0" distB="0" distL="114300" distR="114300" simplePos="0" relativeHeight="251657728" behindDoc="0" locked="0" layoutInCell="1" allowOverlap="1">
            <wp:simplePos x="0" y="0"/>
            <wp:positionH relativeFrom="column">
              <wp:posOffset>3908425</wp:posOffset>
            </wp:positionH>
            <wp:positionV relativeFrom="paragraph">
              <wp:posOffset>-2540</wp:posOffset>
            </wp:positionV>
            <wp:extent cx="2451100" cy="1149350"/>
            <wp:effectExtent l="0" t="0" r="6350" b="0"/>
            <wp:wrapNone/>
            <wp:docPr id="26" name="圖片 26" descr="ZGE023U-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GE023U-4-5-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1100" cy="1149350"/>
                    </a:xfrm>
                    <a:prstGeom prst="rect">
                      <a:avLst/>
                    </a:prstGeom>
                    <a:noFill/>
                    <a:ln>
                      <a:noFill/>
                    </a:ln>
                  </pic:spPr>
                </pic:pic>
              </a:graphicData>
            </a:graphic>
          </wp:anchor>
        </w:drawing>
      </w:r>
      <w:r>
        <w:rPr>
          <w:rFonts w:hint="eastAsia"/>
        </w:rPr>
        <w:t>(1)</w:t>
      </w:r>
      <w:r>
        <w:rPr>
          <w:rFonts w:hint="eastAsia"/>
        </w:rPr>
        <w:t>平行於凹透鏡主軸的入射線，折射後偏離法</w:t>
      </w:r>
      <w:r>
        <w:br/>
      </w:r>
      <w:r>
        <w:rPr>
          <w:rFonts w:hint="eastAsia"/>
        </w:rPr>
        <w:t>線，其反方向的延長線通過鏡前的虛焦點，</w:t>
      </w:r>
      <w:r>
        <w:br/>
      </w:r>
      <w:r>
        <w:rPr>
          <w:rFonts w:hint="eastAsia"/>
        </w:rPr>
        <w:t>如右圖中標示</w:t>
      </w:r>
      <w:r>
        <w:rPr>
          <w:rFonts w:eastAsia="華康標宋體" w:hint="eastAsia"/>
        </w:rPr>
        <w:t></w:t>
      </w:r>
      <w:r>
        <w:rPr>
          <w:rFonts w:hint="eastAsia"/>
        </w:rPr>
        <w:t>的光線。</w:t>
      </w:r>
    </w:p>
    <w:p w:rsidR="00695257" w:rsidRDefault="00695257" w:rsidP="007E3FE0">
      <w:pPr>
        <w:ind w:left="760" w:right="119" w:hanging="403"/>
      </w:pPr>
      <w:r>
        <w:rPr>
          <w:rFonts w:hint="eastAsia"/>
        </w:rPr>
        <w:t xml:space="preserve">(2) </w:t>
      </w:r>
      <w:r>
        <w:rPr>
          <w:rFonts w:hint="eastAsia"/>
        </w:rPr>
        <w:t>射向凹透鏡後虛焦點的入射線，折射後平行</w:t>
      </w:r>
      <w:r>
        <w:br/>
      </w:r>
      <w:r>
        <w:rPr>
          <w:rFonts w:hint="eastAsia"/>
        </w:rPr>
        <w:t>於主軸，如右圖中所標示</w:t>
      </w:r>
      <w:r>
        <w:rPr>
          <w:rFonts w:ascii="華康標宋體" w:eastAsia="華康標宋體" w:hint="eastAsia"/>
        </w:rPr>
        <w:t></w:t>
      </w:r>
      <w:r>
        <w:rPr>
          <w:rFonts w:hint="eastAsia"/>
        </w:rPr>
        <w:t>的光線。</w:t>
      </w:r>
    </w:p>
    <w:p w:rsidR="00695257" w:rsidRDefault="00695257" w:rsidP="007E3FE0">
      <w:pPr>
        <w:ind w:left="760" w:right="119" w:hanging="403"/>
      </w:pPr>
      <w:r>
        <w:rPr>
          <w:rFonts w:hint="eastAsia"/>
        </w:rPr>
        <w:t xml:space="preserve">(3) </w:t>
      </w:r>
      <w:r>
        <w:rPr>
          <w:rFonts w:hint="eastAsia"/>
        </w:rPr>
        <w:t>通過鏡心的入射線，直接通過透鏡，沒有偏移，如右圖中所標示</w:t>
      </w:r>
      <w:r>
        <w:rPr>
          <w:rFonts w:ascii="華康標宋體" w:eastAsia="華康標宋體" w:hint="eastAsia"/>
        </w:rPr>
        <w:t></w:t>
      </w:r>
      <w:r>
        <w:rPr>
          <w:rFonts w:hint="eastAsia"/>
        </w:rPr>
        <w:t>的光線。</w:t>
      </w:r>
    </w:p>
    <w:p w:rsidR="00695257" w:rsidRDefault="00695257" w:rsidP="007E3FE0">
      <w:pPr>
        <w:ind w:left="765" w:right="119" w:hanging="646"/>
      </w:pPr>
      <w:r>
        <w:rPr>
          <w:rFonts w:hint="eastAsia"/>
        </w:rPr>
        <w:t xml:space="preserve">4. </w:t>
      </w:r>
      <w:r>
        <w:rPr>
          <w:rFonts w:hint="eastAsia"/>
        </w:rPr>
        <w:t>凹透鏡的成像作圖</w:t>
      </w:r>
    </w:p>
    <w:p w:rsidR="00695257" w:rsidRDefault="00695257" w:rsidP="007E3FE0">
      <w:pPr>
        <w:ind w:left="765" w:right="119" w:hanging="646"/>
      </w:pPr>
    </w:p>
    <w:p w:rsidR="00695257" w:rsidRDefault="00695257"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9733A0" w:rsidRDefault="009733A0" w:rsidP="007E3FE0">
      <w:pPr>
        <w:ind w:left="765" w:right="119" w:hanging="646"/>
      </w:pPr>
    </w:p>
    <w:p w:rsidR="009733A0" w:rsidRDefault="009733A0" w:rsidP="007E3FE0">
      <w:pPr>
        <w:ind w:left="765" w:right="119" w:hanging="646"/>
      </w:pPr>
    </w:p>
    <w:p w:rsidR="009733A0" w:rsidRDefault="009733A0" w:rsidP="007E3FE0">
      <w:pPr>
        <w:ind w:left="765" w:right="119" w:hanging="646"/>
      </w:pPr>
    </w:p>
    <w:p w:rsidR="00695257" w:rsidRDefault="00695257" w:rsidP="007E3FE0">
      <w:pPr>
        <w:ind w:left="765" w:right="119" w:hanging="646"/>
      </w:pPr>
    </w:p>
    <w:p w:rsidR="006C5A1C" w:rsidRPr="00C04FC0" w:rsidRDefault="00C04FC0" w:rsidP="00C04FC0">
      <w:pPr>
        <w:pBdr>
          <w:top w:val="single" w:sz="4" w:space="1" w:color="auto"/>
          <w:left w:val="single" w:sz="4" w:space="4" w:color="auto"/>
          <w:bottom w:val="single" w:sz="4" w:space="1" w:color="auto"/>
          <w:right w:val="single" w:sz="4" w:space="4" w:color="auto"/>
        </w:pBdr>
        <w:tabs>
          <w:tab w:val="left" w:pos="756"/>
        </w:tabs>
        <w:ind w:left="1162" w:hanging="878"/>
      </w:pPr>
      <w:r>
        <w:rPr>
          <w:rFonts w:hint="eastAsia"/>
        </w:rPr>
        <w:lastRenderedPageBreak/>
        <w:t>EX</w:t>
      </w:r>
      <w:r w:rsidR="006C5A1C" w:rsidRPr="00C04FC0">
        <w:rPr>
          <w:rFonts w:hint="eastAsia"/>
        </w:rPr>
        <w:t xml:space="preserve">(1) </w:t>
      </w:r>
      <w:r w:rsidR="006C5A1C" w:rsidRPr="00C04FC0">
        <w:rPr>
          <w:rFonts w:hint="eastAsia"/>
        </w:rPr>
        <w:t>一小物體直立在焦距為</w:t>
      </w:r>
      <w:r w:rsidR="006C5A1C" w:rsidRPr="00C04FC0">
        <w:rPr>
          <w:rFonts w:hint="eastAsia"/>
        </w:rPr>
        <w:t>24.0 cm</w:t>
      </w:r>
      <w:r w:rsidR="006C5A1C" w:rsidRPr="00C04FC0">
        <w:rPr>
          <w:rFonts w:hint="eastAsia"/>
        </w:rPr>
        <w:t>的凸透鏡的主軸上，若欲經由透鏡折射，形成</w:t>
      </w:r>
      <w:r w:rsidR="006C5A1C" w:rsidRPr="00C04FC0">
        <w:rPr>
          <w:rFonts w:hint="eastAsia"/>
        </w:rPr>
        <w:t>3</w:t>
      </w:r>
      <w:r w:rsidR="006C5A1C" w:rsidRPr="00C04FC0">
        <w:rPr>
          <w:rFonts w:hint="eastAsia"/>
        </w:rPr>
        <w:t>倍大的像，則物體應置於何處？</w:t>
      </w:r>
    </w:p>
    <w:p w:rsidR="006C5A1C" w:rsidRPr="00C04FC0" w:rsidRDefault="00C04FC0" w:rsidP="00C04FC0">
      <w:pPr>
        <w:pBdr>
          <w:top w:val="single" w:sz="4" w:space="1" w:color="auto"/>
          <w:left w:val="single" w:sz="4" w:space="4" w:color="auto"/>
          <w:bottom w:val="single" w:sz="4" w:space="1" w:color="auto"/>
          <w:right w:val="single" w:sz="4" w:space="4" w:color="auto"/>
        </w:pBdr>
        <w:ind w:left="1168" w:hanging="878"/>
      </w:pPr>
      <w:r>
        <w:rPr>
          <w:rFonts w:hint="eastAsia"/>
        </w:rPr>
        <w:t>EX</w:t>
      </w:r>
      <w:r w:rsidR="006C5A1C" w:rsidRPr="00C04FC0">
        <w:rPr>
          <w:rFonts w:hint="eastAsia"/>
        </w:rPr>
        <w:t xml:space="preserve">(2) </w:t>
      </w:r>
      <w:r w:rsidR="006C5A1C" w:rsidRPr="00C04FC0">
        <w:rPr>
          <w:rFonts w:hint="eastAsia"/>
        </w:rPr>
        <w:t>一小物體高為</w:t>
      </w:r>
      <w:r w:rsidR="006C5A1C" w:rsidRPr="00C04FC0">
        <w:rPr>
          <w:rFonts w:hint="eastAsia"/>
        </w:rPr>
        <w:t>3 cm</w:t>
      </w:r>
      <w:r w:rsidR="006C5A1C" w:rsidRPr="00C04FC0">
        <w:rPr>
          <w:rFonts w:hint="eastAsia"/>
        </w:rPr>
        <w:t>直立在焦距為</w:t>
      </w:r>
      <w:r w:rsidR="006C5A1C" w:rsidRPr="00C04FC0">
        <w:rPr>
          <w:rFonts w:hint="eastAsia"/>
        </w:rPr>
        <w:t>24.0 cm</w:t>
      </w:r>
      <w:r w:rsidR="006C5A1C" w:rsidRPr="00C04FC0">
        <w:rPr>
          <w:rFonts w:hint="eastAsia"/>
        </w:rPr>
        <w:t>的凹透鏡的主軸上，且與透鏡相距</w:t>
      </w:r>
      <w:r w:rsidR="006C5A1C" w:rsidRPr="00C04FC0">
        <w:rPr>
          <w:rFonts w:hint="eastAsia"/>
        </w:rPr>
        <w:t>12.0 cm</w:t>
      </w:r>
      <w:r w:rsidR="006C5A1C" w:rsidRPr="00C04FC0">
        <w:rPr>
          <w:rFonts w:hint="eastAsia"/>
        </w:rPr>
        <w:t>，則其成像為何？（像之位置、正倒立、虛實及大小）</w:t>
      </w:r>
    </w:p>
    <w:p w:rsidR="00766BC0" w:rsidRPr="00C04FC0" w:rsidRDefault="00766B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9733A0" w:rsidRDefault="009733A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695257" w:rsidRPr="00695257" w:rsidRDefault="00766BC0" w:rsidP="007E3FE0">
      <w:pPr>
        <w:ind w:left="765" w:right="119" w:hanging="646"/>
      </w:pPr>
      <w:r>
        <w:rPr>
          <w:rFonts w:hint="eastAsia"/>
          <w:noProof/>
        </w:rPr>
        <w:drawing>
          <wp:anchor distT="0" distB="0" distL="114300" distR="114300" simplePos="0" relativeHeight="251662848" behindDoc="0" locked="0" layoutInCell="1" allowOverlap="1">
            <wp:simplePos x="0" y="0"/>
            <wp:positionH relativeFrom="column">
              <wp:posOffset>3719195</wp:posOffset>
            </wp:positionH>
            <wp:positionV relativeFrom="paragraph">
              <wp:posOffset>8890</wp:posOffset>
            </wp:positionV>
            <wp:extent cx="2693035" cy="1798320"/>
            <wp:effectExtent l="0" t="0" r="0" b="0"/>
            <wp:wrapNone/>
            <wp:docPr id="29" name="圖片 29" descr="ZGE023U-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GE023U-4-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3035" cy="1798320"/>
                    </a:xfrm>
                    <a:prstGeom prst="rect">
                      <a:avLst/>
                    </a:prstGeom>
                    <a:noFill/>
                    <a:ln>
                      <a:noFill/>
                    </a:ln>
                  </pic:spPr>
                </pic:pic>
              </a:graphicData>
            </a:graphic>
          </wp:anchor>
        </w:drawing>
      </w:r>
    </w:p>
    <w:p w:rsidR="00E74F3E" w:rsidRDefault="00E74F3E" w:rsidP="007E3FE0"/>
    <w:p w:rsidR="00AB7EAD" w:rsidRDefault="00AB7EAD" w:rsidP="007E3FE0">
      <w:r>
        <w:rPr>
          <w:rFonts w:hint="eastAsia"/>
        </w:rPr>
        <w:t>五、全反射</w:t>
      </w:r>
      <w:r w:rsidR="00766BC0">
        <w:rPr>
          <w:rFonts w:hint="eastAsia"/>
        </w:rPr>
        <w:t>與色散</w:t>
      </w:r>
    </w:p>
    <w:p w:rsidR="00766BC0" w:rsidRDefault="00766BC0" w:rsidP="007E3FE0"/>
    <w:p w:rsidR="006C5A1C" w:rsidRDefault="00E74F3E" w:rsidP="006C5A1C">
      <w:pPr>
        <w:pStyle w:val="a5"/>
        <w:numPr>
          <w:ilvl w:val="0"/>
          <w:numId w:val="2"/>
        </w:numPr>
        <w:ind w:leftChars="0" w:right="119"/>
      </w:pPr>
      <w:r>
        <w:rPr>
          <w:rFonts w:hint="eastAsia"/>
        </w:rPr>
        <w:t>光由光密介質（</w:t>
      </w:r>
      <w:r w:rsidRPr="006C5A1C">
        <w:rPr>
          <w:rFonts w:hint="eastAsia"/>
          <w:i/>
          <w:iCs/>
        </w:rPr>
        <w:t>n</w:t>
      </w:r>
      <w:r w:rsidRPr="006C5A1C">
        <w:rPr>
          <w:rFonts w:hint="eastAsia"/>
          <w:vertAlign w:val="subscript"/>
        </w:rPr>
        <w:t>大</w:t>
      </w:r>
      <w:r>
        <w:rPr>
          <w:rFonts w:hint="eastAsia"/>
        </w:rPr>
        <w:t>）射向光疏介質（</w:t>
      </w:r>
      <w:r w:rsidRPr="006C5A1C">
        <w:rPr>
          <w:rFonts w:hint="eastAsia"/>
          <w:i/>
          <w:iCs/>
        </w:rPr>
        <w:t>n</w:t>
      </w:r>
      <w:r w:rsidRPr="006C5A1C">
        <w:rPr>
          <w:rFonts w:hint="eastAsia"/>
          <w:vertAlign w:val="subscript"/>
        </w:rPr>
        <w:t>小</w:t>
      </w:r>
      <w:r>
        <w:rPr>
          <w:rFonts w:hint="eastAsia"/>
        </w:rPr>
        <w:t>）時</w:t>
      </w:r>
      <w:r>
        <w:br/>
      </w:r>
      <w:r>
        <w:rPr>
          <w:rFonts w:hint="eastAsia"/>
        </w:rPr>
        <w:t>，其折射線將偏離法線，而入射角愈大，折射角愈</w:t>
      </w:r>
      <w:r>
        <w:br/>
      </w:r>
      <w:r>
        <w:rPr>
          <w:rFonts w:hint="eastAsia"/>
        </w:rPr>
        <w:t>大（如右圖光線</w:t>
      </w:r>
      <w:r w:rsidRPr="006C5A1C">
        <w:rPr>
          <w:rFonts w:ascii="華康標宋體" w:eastAsia="華康標宋體" w:hint="eastAsia"/>
        </w:rPr>
        <w:t></w:t>
      </w:r>
      <w:r>
        <w:rPr>
          <w:rFonts w:hint="eastAsia"/>
        </w:rPr>
        <w:t>所示）；當折射線平行界面時，</w:t>
      </w:r>
    </w:p>
    <w:p w:rsidR="00E74F3E" w:rsidRDefault="00E74F3E" w:rsidP="006C5A1C">
      <w:pPr>
        <w:pStyle w:val="a5"/>
        <w:ind w:leftChars="0" w:left="479" w:right="119"/>
      </w:pPr>
      <w:r>
        <w:rPr>
          <w:rFonts w:hint="eastAsia"/>
        </w:rPr>
        <w:t>折射角等於</w:t>
      </w:r>
      <w:r>
        <w:rPr>
          <w:rFonts w:hint="eastAsia"/>
        </w:rPr>
        <w:t>90</w:t>
      </w:r>
      <w:r w:rsidRPr="006C5A1C">
        <w:rPr>
          <w:color w:val="000000"/>
        </w:rPr>
        <w:t>°</w:t>
      </w:r>
      <w:r>
        <w:rPr>
          <w:rFonts w:hint="eastAsia"/>
        </w:rPr>
        <w:t>，此時之入射角稱為臨界角（θ</w:t>
      </w:r>
      <w:r w:rsidRPr="006C5A1C">
        <w:rPr>
          <w:rFonts w:hint="eastAsia"/>
          <w:vertAlign w:val="subscript"/>
        </w:rPr>
        <w:t>c</w:t>
      </w:r>
      <w:r>
        <w:rPr>
          <w:rFonts w:hint="eastAsia"/>
        </w:rPr>
        <w:t>）（如右圖光線</w:t>
      </w:r>
      <w:r w:rsidRPr="006C5A1C">
        <w:rPr>
          <w:rFonts w:ascii="華康標宋體" w:eastAsia="華康標宋體" w:hint="eastAsia"/>
        </w:rPr>
        <w:t></w:t>
      </w:r>
      <w:r>
        <w:rPr>
          <w:rFonts w:hint="eastAsia"/>
        </w:rPr>
        <w:t>所示）。當入射角大於臨界角時，則光線不再折射，而依反射定律全部由界面反射回光密介質（如右圖光線</w:t>
      </w:r>
      <w:r w:rsidRPr="006C5A1C">
        <w:rPr>
          <w:rFonts w:ascii="華康標宋體" w:eastAsia="華康標宋體" w:hint="eastAsia"/>
        </w:rPr>
        <w:t></w:t>
      </w:r>
      <w:r>
        <w:rPr>
          <w:rFonts w:hint="eastAsia"/>
        </w:rPr>
        <w:t>所示），此現象稱為全內反射（</w:t>
      </w:r>
      <w:r>
        <w:rPr>
          <w:rFonts w:hint="eastAsia"/>
        </w:rPr>
        <w:t>total internal reflection</w:t>
      </w:r>
      <w:r>
        <w:rPr>
          <w:rFonts w:hint="eastAsia"/>
        </w:rPr>
        <w:t>），簡稱為全反射（</w:t>
      </w:r>
      <w:r>
        <w:rPr>
          <w:rFonts w:hint="eastAsia"/>
        </w:rPr>
        <w:t>total reflection</w:t>
      </w:r>
      <w:r>
        <w:rPr>
          <w:rFonts w:hint="eastAsia"/>
        </w:rPr>
        <w:t>）。</w:t>
      </w:r>
    </w:p>
    <w:p w:rsidR="00E74F3E" w:rsidRDefault="00E74F3E" w:rsidP="007E3FE0">
      <w:pPr>
        <w:ind w:left="119" w:right="119"/>
      </w:pPr>
      <w:r>
        <w:rPr>
          <w:rFonts w:hint="eastAsia"/>
        </w:rPr>
        <w:t xml:space="preserve"> </w:t>
      </w:r>
      <w:r w:rsidRPr="00766BC0">
        <w:rPr>
          <w:rFonts w:hint="eastAsia"/>
          <w:bdr w:val="single" w:sz="4" w:space="0" w:color="auto"/>
        </w:rPr>
        <w:t xml:space="preserve"> </w:t>
      </w:r>
      <w:r w:rsidRPr="00766BC0">
        <w:rPr>
          <w:rFonts w:hint="eastAsia"/>
          <w:bdr w:val="single" w:sz="4" w:space="0" w:color="auto"/>
        </w:rPr>
        <w:t>例子：</w:t>
      </w:r>
    </w:p>
    <w:p w:rsidR="00E74F3E" w:rsidRDefault="00E74F3E" w:rsidP="007E3FE0">
      <w:pPr>
        <w:ind w:left="760" w:right="119" w:hanging="403"/>
      </w:pPr>
      <w:r>
        <w:rPr>
          <w:rFonts w:hint="eastAsia"/>
        </w:rPr>
        <w:t xml:space="preserve">(1) </w:t>
      </w:r>
      <w:r>
        <w:rPr>
          <w:rFonts w:hint="eastAsia"/>
        </w:rPr>
        <w:t>如下圖</w:t>
      </w:r>
      <w:r>
        <w:rPr>
          <w:rFonts w:hint="eastAsia"/>
        </w:rPr>
        <w:t>(</w:t>
      </w:r>
      <w:r>
        <w:rPr>
          <w:rFonts w:hint="eastAsia"/>
        </w:rPr>
        <w:t>二</w:t>
      </w:r>
      <w:r>
        <w:rPr>
          <w:rFonts w:hint="eastAsia"/>
        </w:rPr>
        <w:t>)</w:t>
      </w:r>
      <w:r>
        <w:rPr>
          <w:rFonts w:hint="eastAsia"/>
        </w:rPr>
        <w:t>所示，當光從空氣進入水中時，光在界面處產生部分反射和部分折射的現象，由但無全反射。</w:t>
      </w:r>
    </w:p>
    <w:p w:rsidR="00E74F3E" w:rsidRDefault="00E74F3E" w:rsidP="007E3FE0">
      <w:pPr>
        <w:ind w:left="760" w:right="119" w:hanging="403"/>
      </w:pPr>
      <w:r>
        <w:rPr>
          <w:rFonts w:hint="eastAsia"/>
        </w:rPr>
        <w:t xml:space="preserve">(2) </w:t>
      </w:r>
      <w:r>
        <w:rPr>
          <w:rFonts w:hint="eastAsia"/>
        </w:rPr>
        <w:t>如下圖</w:t>
      </w:r>
      <w:r>
        <w:rPr>
          <w:rFonts w:hint="eastAsia"/>
        </w:rPr>
        <w:t>(</w:t>
      </w:r>
      <w:r>
        <w:rPr>
          <w:rFonts w:hint="eastAsia"/>
        </w:rPr>
        <w:t>三</w:t>
      </w:r>
      <w:r>
        <w:rPr>
          <w:rFonts w:hint="eastAsia"/>
        </w:rPr>
        <w:t>)</w:t>
      </w:r>
      <w:r>
        <w:rPr>
          <w:rFonts w:hint="eastAsia"/>
        </w:rPr>
        <w:t>所示，當光從水中發出，射向空氣中時，由於折射角大於入射角，入射角達</w:t>
      </w:r>
      <w:r>
        <w:br/>
      </w:r>
      <w:r>
        <w:rPr>
          <w:rFonts w:hint="eastAsia"/>
        </w:rPr>
        <w:t>到</w:t>
      </w:r>
      <w:r>
        <w:rPr>
          <w:rFonts w:hint="eastAsia"/>
        </w:rPr>
        <w:t>48.8</w:t>
      </w:r>
      <w:r>
        <w:rPr>
          <w:color w:val="000000"/>
        </w:rPr>
        <w:t>°</w:t>
      </w:r>
      <w:r>
        <w:rPr>
          <w:rFonts w:hint="eastAsia"/>
        </w:rPr>
        <w:t>時，折射角會成為</w:t>
      </w:r>
      <w:r>
        <w:rPr>
          <w:rFonts w:hint="eastAsia"/>
        </w:rPr>
        <w:t>90</w:t>
      </w:r>
      <w:r>
        <w:rPr>
          <w:color w:val="000000"/>
        </w:rPr>
        <w:t>°</w:t>
      </w:r>
      <w:r>
        <w:rPr>
          <w:rFonts w:hint="eastAsia"/>
        </w:rPr>
        <w:t>。入射角大於</w:t>
      </w:r>
      <w:r>
        <w:rPr>
          <w:rFonts w:hint="eastAsia"/>
        </w:rPr>
        <w:t>48.8</w:t>
      </w:r>
      <w:r>
        <w:rPr>
          <w:color w:val="000000"/>
        </w:rPr>
        <w:t>°</w:t>
      </w:r>
      <w:r>
        <w:rPr>
          <w:rFonts w:hint="eastAsia"/>
        </w:rPr>
        <w:t>時，光線不能進入空氣，此即全反射</w:t>
      </w:r>
      <w:r>
        <w:br/>
      </w:r>
      <w:r>
        <w:rPr>
          <w:rFonts w:hint="eastAsia"/>
        </w:rPr>
        <w:t>現象。</w:t>
      </w:r>
    </w:p>
    <w:p w:rsidR="007E3FE0" w:rsidRDefault="007E3FE0" w:rsidP="007E3FE0">
      <w:pPr>
        <w:ind w:left="760" w:right="119" w:hanging="403"/>
      </w:pPr>
    </w:p>
    <w:p w:rsidR="00E74F3E" w:rsidRDefault="00E74F3E" w:rsidP="007E3FE0">
      <w:pPr>
        <w:ind w:left="760" w:right="119"/>
      </w:pPr>
      <w:r>
        <w:rPr>
          <w:noProof/>
        </w:rPr>
        <w:drawing>
          <wp:inline distT="0" distB="0" distL="0" distR="0">
            <wp:extent cx="2409825" cy="1762125"/>
            <wp:effectExtent l="0" t="0" r="9525" b="9525"/>
            <wp:docPr id="20" name="圖片 20" descr="ZGE023U-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GE023U-4-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25" cy="176212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676525" cy="1798320"/>
            <wp:effectExtent l="0" t="0" r="9525" b="0"/>
            <wp:docPr id="19" name="圖片 19" descr="ZGE023U-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GE023U-4-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1798320"/>
                    </a:xfrm>
                    <a:prstGeom prst="rect">
                      <a:avLst/>
                    </a:prstGeom>
                    <a:noFill/>
                    <a:ln>
                      <a:noFill/>
                    </a:ln>
                  </pic:spPr>
                </pic:pic>
              </a:graphicData>
            </a:graphic>
          </wp:inline>
        </w:drawing>
      </w:r>
    </w:p>
    <w:p w:rsidR="00E74F3E" w:rsidRDefault="00E74F3E" w:rsidP="007E3FE0">
      <w:pPr>
        <w:ind w:left="760" w:right="119"/>
        <w:rPr>
          <w:rFonts w:eastAsia="標楷體"/>
        </w:rPr>
      </w:pPr>
      <w:r>
        <w:rPr>
          <w:rFonts w:hint="eastAsia"/>
        </w:rPr>
        <w:t xml:space="preserve">　　　　　　　</w:t>
      </w:r>
      <w:r>
        <w:rPr>
          <w:rFonts w:eastAsia="標楷體" w:hint="eastAsia"/>
        </w:rPr>
        <w:t>圖</w:t>
      </w:r>
      <w:r>
        <w:rPr>
          <w:rFonts w:eastAsia="標楷體" w:hint="eastAsia"/>
        </w:rPr>
        <w:t>(</w:t>
      </w:r>
      <w:r>
        <w:rPr>
          <w:rFonts w:eastAsia="標楷體" w:hint="eastAsia"/>
        </w:rPr>
        <w:t>二</w:t>
      </w:r>
      <w:r>
        <w:rPr>
          <w:rFonts w:eastAsia="標楷體" w:hint="eastAsia"/>
        </w:rPr>
        <w:t>)</w:t>
      </w:r>
      <w:r>
        <w:rPr>
          <w:rFonts w:eastAsia="標楷體" w:hint="eastAsia"/>
        </w:rPr>
        <w:t xml:space="preserve">　　　　　　　　　　　　　　　　　</w:t>
      </w:r>
      <w:r>
        <w:rPr>
          <w:rFonts w:eastAsia="標楷體" w:hint="eastAsia"/>
        </w:rPr>
        <w:t xml:space="preserve"> </w:t>
      </w:r>
      <w:r>
        <w:rPr>
          <w:rFonts w:eastAsia="標楷體" w:hint="eastAsia"/>
        </w:rPr>
        <w:t>圖</w:t>
      </w:r>
      <w:r>
        <w:rPr>
          <w:rFonts w:eastAsia="標楷體" w:hint="eastAsia"/>
        </w:rPr>
        <w:t>(</w:t>
      </w:r>
      <w:r>
        <w:rPr>
          <w:rFonts w:eastAsia="標楷體" w:hint="eastAsia"/>
        </w:rPr>
        <w:t>三</w:t>
      </w:r>
      <w:r>
        <w:rPr>
          <w:rFonts w:eastAsia="標楷體" w:hint="eastAsia"/>
        </w:rPr>
        <w:t>)</w:t>
      </w:r>
    </w:p>
    <w:p w:rsidR="00E74F3E" w:rsidRDefault="00E74F3E" w:rsidP="007E3FE0">
      <w:pPr>
        <w:pStyle w:val="a5"/>
        <w:numPr>
          <w:ilvl w:val="0"/>
          <w:numId w:val="1"/>
        </w:numPr>
        <w:ind w:leftChars="0" w:right="119"/>
      </w:pPr>
      <w:r>
        <w:rPr>
          <w:rFonts w:hint="eastAsia"/>
        </w:rPr>
        <w:t>臨界角θ</w:t>
      </w:r>
      <w:r w:rsidRPr="00766BC0">
        <w:rPr>
          <w:rFonts w:hint="eastAsia"/>
          <w:vertAlign w:val="subscript"/>
        </w:rPr>
        <w:t>c</w:t>
      </w:r>
      <w:r>
        <w:rPr>
          <w:rFonts w:hint="eastAsia"/>
        </w:rPr>
        <w:t>（</w:t>
      </w:r>
      <w:r>
        <w:rPr>
          <w:rFonts w:hint="eastAsia"/>
        </w:rPr>
        <w:t>critical angle</w:t>
      </w:r>
      <w:r>
        <w:rPr>
          <w:rFonts w:hint="eastAsia"/>
        </w:rPr>
        <w:t>）：產生全反射的最小入射角，即當折射角為</w:t>
      </w:r>
      <w:r>
        <w:rPr>
          <w:rFonts w:hint="eastAsia"/>
        </w:rPr>
        <w:t>90</w:t>
      </w:r>
      <w:r w:rsidRPr="00766BC0">
        <w:rPr>
          <w:color w:val="000000"/>
        </w:rPr>
        <w:t>°</w:t>
      </w:r>
      <w:r>
        <w:rPr>
          <w:rFonts w:hint="eastAsia"/>
        </w:rPr>
        <w:t>時之入射角。</w:t>
      </w:r>
    </w:p>
    <w:p w:rsidR="00C04FC0" w:rsidRDefault="00C04FC0" w:rsidP="00C04FC0">
      <w:pPr>
        <w:pStyle w:val="a5"/>
        <w:ind w:leftChars="0" w:left="479" w:right="119"/>
      </w:pPr>
    </w:p>
    <w:p w:rsidR="00766BC0" w:rsidRDefault="00766BC0" w:rsidP="007E3FE0">
      <w:pPr>
        <w:ind w:firstLineChars="50" w:firstLine="120"/>
      </w:pPr>
      <w:r>
        <w:rPr>
          <w:rFonts w:hint="eastAsia"/>
        </w:rPr>
        <w:lastRenderedPageBreak/>
        <w:t>3.</w:t>
      </w:r>
      <w:r>
        <w:rPr>
          <w:rFonts w:hint="eastAsia"/>
        </w:rPr>
        <w:t>色散現象</w:t>
      </w:r>
    </w:p>
    <w:p w:rsidR="00766BC0" w:rsidRPr="00766BC0" w:rsidRDefault="00766BC0" w:rsidP="007E3FE0">
      <w:pPr>
        <w:ind w:firstLineChars="150" w:firstLine="360"/>
      </w:pPr>
      <w:r w:rsidRPr="00766BC0">
        <w:rPr>
          <w:rFonts w:hint="eastAsia"/>
        </w:rPr>
        <w:t>(1)1666</w:t>
      </w:r>
      <w:r w:rsidRPr="00766BC0">
        <w:rPr>
          <w:rFonts w:hint="eastAsia"/>
        </w:rPr>
        <w:t>年，牛頓發現白光經三稜鏡折射後可分散成各種色光，此種現象稱為色散</w:t>
      </w:r>
    </w:p>
    <w:p w:rsidR="00766BC0" w:rsidRDefault="00766BC0" w:rsidP="00E30980">
      <w:pPr>
        <w:tabs>
          <w:tab w:val="right" w:pos="9720"/>
        </w:tabs>
        <w:spacing w:afterLines="50" w:after="180"/>
        <w:ind w:left="760" w:right="119" w:hanging="403"/>
        <w:textAlignment w:val="center"/>
      </w:pPr>
      <w:r w:rsidRPr="00766BC0">
        <w:rPr>
          <w:rFonts w:hint="eastAsia"/>
        </w:rPr>
        <w:t xml:space="preserve">(2) </w:t>
      </w:r>
      <w:r w:rsidRPr="00766BC0">
        <w:rPr>
          <w:rFonts w:hint="eastAsia"/>
        </w:rPr>
        <w:t>原因：各色光對相同介質有不同之折射率，使得各色光在相同介質中速率不同，而導致路徑不同，偏折角度不同</w:t>
      </w:r>
      <w:r>
        <w:rPr>
          <w:rFonts w:hint="eastAsia"/>
        </w:rPr>
        <w:t>。</w:t>
      </w:r>
    </w:p>
    <w:p w:rsidR="00766BC0" w:rsidRDefault="00B10168" w:rsidP="00E30980">
      <w:pPr>
        <w:tabs>
          <w:tab w:val="right" w:pos="9720"/>
        </w:tabs>
        <w:spacing w:afterLines="50" w:after="180"/>
        <w:ind w:left="760" w:right="119"/>
        <w:textAlignment w:val="center"/>
      </w:pPr>
      <w:r>
        <w:rPr>
          <w:noProof/>
          <w:sz w:val="20"/>
        </w:rPr>
        <w:pict>
          <v:shape id="文字方塊 35" o:spid="_x0000_s1030" type="#_x0000_t202" style="position:absolute;left:0;text-align:left;margin-left:187.45pt;margin-top:9.15pt;width:312pt;height:59.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" filled="f" fillcolor="#e1ffff" stroked="f" strokecolor="#cff">
            <v:textbox inset="0,0,0,0">
              <w:txbxContent>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9"/>
                    <w:gridCol w:w="844"/>
                    <w:gridCol w:w="845"/>
                    <w:gridCol w:w="844"/>
                    <w:gridCol w:w="845"/>
                    <w:gridCol w:w="844"/>
                    <w:gridCol w:w="845"/>
                  </w:tblGrid>
                  <w:tr w:rsidR="00B10168">
                    <w:tc>
                      <w:tcPr>
                        <w:tcW w:w="1119" w:type="dxa"/>
                        <w:shd w:val="clear" w:color="auto" w:fill="EEEFD3"/>
                      </w:tcPr>
                      <w:p w:rsidR="00B10168" w:rsidRDefault="00B10168">
                        <w:pPr>
                          <w:jc w:val="center"/>
                        </w:pPr>
                        <w:r>
                          <w:rPr>
                            <w:rFonts w:hint="eastAsia"/>
                          </w:rPr>
                          <w:t>顏色</w:t>
                        </w:r>
                      </w:p>
                    </w:tc>
                    <w:tc>
                      <w:tcPr>
                        <w:tcW w:w="844" w:type="dxa"/>
                        <w:shd w:val="clear" w:color="auto" w:fill="B0CFEC"/>
                      </w:tcPr>
                      <w:p w:rsidR="00B10168" w:rsidRPr="00AC7397" w:rsidRDefault="00B10168">
                        <w:pPr>
                          <w:jc w:val="center"/>
                          <w:rPr>
                            <w:b/>
                          </w:rPr>
                        </w:pPr>
                        <w:r w:rsidRPr="00AC7397">
                          <w:rPr>
                            <w:rFonts w:hint="eastAsia"/>
                            <w:b/>
                          </w:rPr>
                          <w:t>紅</w:t>
                        </w:r>
                      </w:p>
                    </w:tc>
                    <w:tc>
                      <w:tcPr>
                        <w:tcW w:w="845" w:type="dxa"/>
                        <w:shd w:val="clear" w:color="auto" w:fill="B0CFEC"/>
                      </w:tcPr>
                      <w:p w:rsidR="00B10168" w:rsidRPr="00AC7397" w:rsidRDefault="00B10168">
                        <w:pPr>
                          <w:jc w:val="center"/>
                          <w:rPr>
                            <w:b/>
                          </w:rPr>
                        </w:pPr>
                        <w:r w:rsidRPr="00AC7397">
                          <w:rPr>
                            <w:rFonts w:hint="eastAsia"/>
                            <w:b/>
                          </w:rPr>
                          <w:t>橙</w:t>
                        </w:r>
                      </w:p>
                    </w:tc>
                    <w:tc>
                      <w:tcPr>
                        <w:tcW w:w="844" w:type="dxa"/>
                        <w:shd w:val="clear" w:color="auto" w:fill="B0CFEC"/>
                      </w:tcPr>
                      <w:p w:rsidR="00B10168" w:rsidRPr="00AC7397" w:rsidRDefault="00B10168">
                        <w:pPr>
                          <w:jc w:val="center"/>
                          <w:rPr>
                            <w:b/>
                          </w:rPr>
                        </w:pPr>
                        <w:r w:rsidRPr="00AC7397">
                          <w:rPr>
                            <w:rFonts w:hint="eastAsia"/>
                            <w:b/>
                          </w:rPr>
                          <w:t>黃</w:t>
                        </w:r>
                      </w:p>
                    </w:tc>
                    <w:tc>
                      <w:tcPr>
                        <w:tcW w:w="845" w:type="dxa"/>
                        <w:shd w:val="clear" w:color="auto" w:fill="B0CFEC"/>
                      </w:tcPr>
                      <w:p w:rsidR="00B10168" w:rsidRPr="00AC7397" w:rsidRDefault="00B10168">
                        <w:pPr>
                          <w:jc w:val="center"/>
                          <w:rPr>
                            <w:b/>
                          </w:rPr>
                        </w:pPr>
                        <w:r w:rsidRPr="00AC7397">
                          <w:rPr>
                            <w:rFonts w:hint="eastAsia"/>
                            <w:b/>
                          </w:rPr>
                          <w:t>綠</w:t>
                        </w:r>
                      </w:p>
                    </w:tc>
                    <w:tc>
                      <w:tcPr>
                        <w:tcW w:w="844" w:type="dxa"/>
                        <w:shd w:val="clear" w:color="auto" w:fill="B0CFEC"/>
                      </w:tcPr>
                      <w:p w:rsidR="00B10168" w:rsidRPr="00AC7397" w:rsidRDefault="00B10168">
                        <w:pPr>
                          <w:jc w:val="center"/>
                          <w:rPr>
                            <w:b/>
                          </w:rPr>
                        </w:pPr>
                        <w:r w:rsidRPr="00AC7397">
                          <w:rPr>
                            <w:rFonts w:hint="eastAsia"/>
                            <w:b/>
                          </w:rPr>
                          <w:t>藍</w:t>
                        </w:r>
                      </w:p>
                    </w:tc>
                    <w:tc>
                      <w:tcPr>
                        <w:tcW w:w="845" w:type="dxa"/>
                        <w:shd w:val="clear" w:color="auto" w:fill="B0CFEC"/>
                      </w:tcPr>
                      <w:p w:rsidR="00B10168" w:rsidRPr="00AC7397" w:rsidRDefault="00B10168">
                        <w:pPr>
                          <w:jc w:val="center"/>
                          <w:rPr>
                            <w:b/>
                          </w:rPr>
                        </w:pPr>
                        <w:r w:rsidRPr="00AC7397">
                          <w:rPr>
                            <w:rFonts w:hint="eastAsia"/>
                            <w:b/>
                          </w:rPr>
                          <w:t>紫</w:t>
                        </w:r>
                      </w:p>
                    </w:tc>
                  </w:tr>
                  <w:tr w:rsidR="00B10168">
                    <w:tc>
                      <w:tcPr>
                        <w:tcW w:w="1119" w:type="dxa"/>
                        <w:shd w:val="clear" w:color="auto" w:fill="EEEFD3"/>
                      </w:tcPr>
                      <w:p w:rsidR="00B10168" w:rsidRDefault="00B10168">
                        <w:pPr>
                          <w:jc w:val="center"/>
                        </w:pPr>
                        <w:r>
                          <w:rPr>
                            <w:rFonts w:hint="eastAsia"/>
                          </w:rPr>
                          <w:t>水</w:t>
                        </w:r>
                      </w:p>
                    </w:tc>
                    <w:tc>
                      <w:tcPr>
                        <w:tcW w:w="844" w:type="dxa"/>
                      </w:tcPr>
                      <w:p w:rsidR="00B10168" w:rsidRDefault="00B10168">
                        <w:pPr>
                          <w:jc w:val="center"/>
                        </w:pPr>
                        <w:r>
                          <w:rPr>
                            <w:rFonts w:hint="eastAsia"/>
                          </w:rPr>
                          <w:t>1.3320</w:t>
                        </w:r>
                      </w:p>
                    </w:tc>
                    <w:tc>
                      <w:tcPr>
                        <w:tcW w:w="845" w:type="dxa"/>
                      </w:tcPr>
                      <w:p w:rsidR="00B10168" w:rsidRDefault="00B10168">
                        <w:pPr>
                          <w:jc w:val="center"/>
                        </w:pPr>
                        <w:r>
                          <w:rPr>
                            <w:rFonts w:hint="eastAsia"/>
                          </w:rPr>
                          <w:t>1.3325</w:t>
                        </w:r>
                      </w:p>
                    </w:tc>
                    <w:tc>
                      <w:tcPr>
                        <w:tcW w:w="844" w:type="dxa"/>
                      </w:tcPr>
                      <w:p w:rsidR="00B10168" w:rsidRDefault="00B10168">
                        <w:pPr>
                          <w:jc w:val="center"/>
                        </w:pPr>
                        <w:r>
                          <w:rPr>
                            <w:rFonts w:hint="eastAsia"/>
                          </w:rPr>
                          <w:t>1.3331</w:t>
                        </w:r>
                      </w:p>
                    </w:tc>
                    <w:tc>
                      <w:tcPr>
                        <w:tcW w:w="845" w:type="dxa"/>
                      </w:tcPr>
                      <w:p w:rsidR="00B10168" w:rsidRDefault="00B10168">
                        <w:pPr>
                          <w:jc w:val="center"/>
                        </w:pPr>
                        <w:r>
                          <w:rPr>
                            <w:rFonts w:hint="eastAsia"/>
                          </w:rPr>
                          <w:t>1.3349</w:t>
                        </w:r>
                      </w:p>
                    </w:tc>
                    <w:tc>
                      <w:tcPr>
                        <w:tcW w:w="844" w:type="dxa"/>
                      </w:tcPr>
                      <w:p w:rsidR="00B10168" w:rsidRDefault="00B10168">
                        <w:pPr>
                          <w:jc w:val="center"/>
                        </w:pPr>
                        <w:r>
                          <w:rPr>
                            <w:rFonts w:hint="eastAsia"/>
                          </w:rPr>
                          <w:t>1.3390</w:t>
                        </w:r>
                      </w:p>
                    </w:tc>
                    <w:tc>
                      <w:tcPr>
                        <w:tcW w:w="845" w:type="dxa"/>
                      </w:tcPr>
                      <w:p w:rsidR="00B10168" w:rsidRDefault="00B10168">
                        <w:pPr>
                          <w:jc w:val="center"/>
                        </w:pPr>
                        <w:r>
                          <w:rPr>
                            <w:rFonts w:hint="eastAsia"/>
                          </w:rPr>
                          <w:t>1.3435</w:t>
                        </w:r>
                      </w:p>
                    </w:tc>
                  </w:tr>
                  <w:tr w:rsidR="00B10168">
                    <w:tc>
                      <w:tcPr>
                        <w:tcW w:w="1119" w:type="dxa"/>
                        <w:shd w:val="clear" w:color="auto" w:fill="EEEFD3"/>
                      </w:tcPr>
                      <w:p w:rsidR="00B10168" w:rsidRDefault="00B10168">
                        <w:pPr>
                          <w:jc w:val="center"/>
                        </w:pPr>
                        <w:r>
                          <w:rPr>
                            <w:rFonts w:hint="eastAsia"/>
                          </w:rPr>
                          <w:t>冕牌玻璃</w:t>
                        </w:r>
                      </w:p>
                    </w:tc>
                    <w:tc>
                      <w:tcPr>
                        <w:tcW w:w="844" w:type="dxa"/>
                      </w:tcPr>
                      <w:p w:rsidR="00B10168" w:rsidRDefault="00B10168">
                        <w:pPr>
                          <w:jc w:val="center"/>
                        </w:pPr>
                        <w:r>
                          <w:rPr>
                            <w:rFonts w:hint="eastAsia"/>
                          </w:rPr>
                          <w:t>1.513</w:t>
                        </w:r>
                      </w:p>
                    </w:tc>
                    <w:tc>
                      <w:tcPr>
                        <w:tcW w:w="845" w:type="dxa"/>
                      </w:tcPr>
                      <w:p w:rsidR="00B10168" w:rsidRDefault="00B10168">
                        <w:pPr>
                          <w:jc w:val="center"/>
                        </w:pPr>
                        <w:r>
                          <w:rPr>
                            <w:rFonts w:hint="eastAsia"/>
                          </w:rPr>
                          <w:t>1.514</w:t>
                        </w:r>
                      </w:p>
                    </w:tc>
                    <w:tc>
                      <w:tcPr>
                        <w:tcW w:w="844" w:type="dxa"/>
                      </w:tcPr>
                      <w:p w:rsidR="00B10168" w:rsidRDefault="00B10168">
                        <w:pPr>
                          <w:jc w:val="center"/>
                        </w:pPr>
                        <w:r>
                          <w:rPr>
                            <w:rFonts w:hint="eastAsia"/>
                          </w:rPr>
                          <w:t>1.517</w:t>
                        </w:r>
                      </w:p>
                    </w:tc>
                    <w:tc>
                      <w:tcPr>
                        <w:tcW w:w="845" w:type="dxa"/>
                      </w:tcPr>
                      <w:p w:rsidR="00B10168" w:rsidRDefault="00B10168">
                        <w:pPr>
                          <w:jc w:val="center"/>
                        </w:pPr>
                        <w:r>
                          <w:rPr>
                            <w:rFonts w:hint="eastAsia"/>
                          </w:rPr>
                          <w:t>1.519</w:t>
                        </w:r>
                      </w:p>
                    </w:tc>
                    <w:tc>
                      <w:tcPr>
                        <w:tcW w:w="844" w:type="dxa"/>
                      </w:tcPr>
                      <w:p w:rsidR="00B10168" w:rsidRDefault="00B10168">
                        <w:pPr>
                          <w:jc w:val="center"/>
                        </w:pPr>
                        <w:r>
                          <w:rPr>
                            <w:rFonts w:hint="eastAsia"/>
                          </w:rPr>
                          <w:t>1.528</w:t>
                        </w:r>
                      </w:p>
                    </w:tc>
                    <w:tc>
                      <w:tcPr>
                        <w:tcW w:w="845" w:type="dxa"/>
                      </w:tcPr>
                      <w:p w:rsidR="00B10168" w:rsidRDefault="00B10168">
                        <w:pPr>
                          <w:jc w:val="center"/>
                        </w:pPr>
                        <w:r>
                          <w:rPr>
                            <w:rFonts w:hint="eastAsia"/>
                          </w:rPr>
                          <w:t>1.532</w:t>
                        </w:r>
                      </w:p>
                    </w:tc>
                  </w:tr>
                </w:tbl>
                <w:p w:rsidR="00B10168" w:rsidRDefault="00B10168" w:rsidP="00766BC0"/>
              </w:txbxContent>
            </v:textbox>
          </v:shape>
        </w:pict>
      </w:r>
      <w:r w:rsidR="00766BC0">
        <w:rPr>
          <w:rFonts w:hint="eastAsia"/>
          <w:noProof/>
        </w:rPr>
        <w:drawing>
          <wp:inline distT="0" distB="0" distL="0" distR="0">
            <wp:extent cx="1695450" cy="878205"/>
            <wp:effectExtent l="0" t="0" r="0" b="0"/>
            <wp:docPr id="34" name="圖片 34" descr="ZGE023U-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GE023U-4-3-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878205"/>
                    </a:xfrm>
                    <a:prstGeom prst="rect">
                      <a:avLst/>
                    </a:prstGeom>
                    <a:noFill/>
                    <a:ln>
                      <a:noFill/>
                    </a:ln>
                  </pic:spPr>
                </pic:pic>
              </a:graphicData>
            </a:graphic>
          </wp:inline>
        </w:drawing>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4"/>
        <w:gridCol w:w="745"/>
        <w:gridCol w:w="744"/>
        <w:gridCol w:w="745"/>
        <w:gridCol w:w="1007"/>
        <w:gridCol w:w="1008"/>
        <w:gridCol w:w="1007"/>
        <w:gridCol w:w="1008"/>
        <w:gridCol w:w="1261"/>
        <w:gridCol w:w="980"/>
      </w:tblGrid>
      <w:tr w:rsidR="00766BC0" w:rsidRPr="00AC7397" w:rsidTr="00C04FC0">
        <w:tc>
          <w:tcPr>
            <w:tcW w:w="744" w:type="dxa"/>
            <w:shd w:val="clear" w:color="auto" w:fill="EEEFD3"/>
            <w:vAlign w:val="center"/>
          </w:tcPr>
          <w:p w:rsidR="00766BC0" w:rsidRDefault="00766BC0" w:rsidP="007E3FE0">
            <w:pPr>
              <w:jc w:val="center"/>
            </w:pPr>
          </w:p>
        </w:tc>
        <w:tc>
          <w:tcPr>
            <w:tcW w:w="745" w:type="dxa"/>
            <w:shd w:val="clear" w:color="auto" w:fill="B0CFEC"/>
            <w:vAlign w:val="center"/>
          </w:tcPr>
          <w:p w:rsidR="00766BC0" w:rsidRPr="00AC7397" w:rsidRDefault="00766BC0" w:rsidP="007E3FE0">
            <w:pPr>
              <w:jc w:val="center"/>
              <w:rPr>
                <w:b/>
              </w:rPr>
            </w:pPr>
            <w:r w:rsidRPr="00AC7397">
              <w:rPr>
                <w:rFonts w:hint="eastAsia"/>
                <w:b/>
              </w:rPr>
              <w:t>波長</w:t>
            </w:r>
          </w:p>
        </w:tc>
        <w:tc>
          <w:tcPr>
            <w:tcW w:w="744" w:type="dxa"/>
            <w:shd w:val="clear" w:color="auto" w:fill="B0CFEC"/>
            <w:vAlign w:val="center"/>
          </w:tcPr>
          <w:p w:rsidR="00766BC0" w:rsidRPr="00AC7397" w:rsidRDefault="00766BC0" w:rsidP="007E3FE0">
            <w:pPr>
              <w:jc w:val="center"/>
              <w:rPr>
                <w:b/>
              </w:rPr>
            </w:pPr>
            <w:r w:rsidRPr="00AC7397">
              <w:rPr>
                <w:rFonts w:hint="eastAsia"/>
                <w:b/>
              </w:rPr>
              <w:t>頻率</w:t>
            </w:r>
          </w:p>
        </w:tc>
        <w:tc>
          <w:tcPr>
            <w:tcW w:w="745" w:type="dxa"/>
            <w:shd w:val="clear" w:color="auto" w:fill="B0CFEC"/>
            <w:vAlign w:val="center"/>
          </w:tcPr>
          <w:p w:rsidR="00766BC0" w:rsidRPr="00AC7397" w:rsidRDefault="00766BC0" w:rsidP="007E3FE0">
            <w:pPr>
              <w:jc w:val="center"/>
              <w:rPr>
                <w:b/>
              </w:rPr>
            </w:pPr>
            <w:r w:rsidRPr="00AC7397">
              <w:rPr>
                <w:rFonts w:hint="eastAsia"/>
                <w:b/>
              </w:rPr>
              <w:t>能量</w:t>
            </w:r>
          </w:p>
        </w:tc>
        <w:tc>
          <w:tcPr>
            <w:tcW w:w="1007" w:type="dxa"/>
            <w:shd w:val="clear" w:color="auto" w:fill="B0CFEC"/>
            <w:vAlign w:val="center"/>
          </w:tcPr>
          <w:p w:rsidR="00766BC0" w:rsidRPr="00AC7397" w:rsidRDefault="00766BC0" w:rsidP="007E3FE0">
            <w:pPr>
              <w:jc w:val="center"/>
              <w:rPr>
                <w:b/>
              </w:rPr>
            </w:pPr>
            <w:r w:rsidRPr="00AC7397">
              <w:rPr>
                <w:rFonts w:hint="eastAsia"/>
                <w:b/>
              </w:rPr>
              <w:t>介質的折射率</w:t>
            </w:r>
          </w:p>
        </w:tc>
        <w:tc>
          <w:tcPr>
            <w:tcW w:w="1008" w:type="dxa"/>
            <w:shd w:val="clear" w:color="auto" w:fill="B0CFEC"/>
            <w:vAlign w:val="center"/>
          </w:tcPr>
          <w:p w:rsidR="00766BC0" w:rsidRPr="00AC7397" w:rsidRDefault="00766BC0" w:rsidP="007E3FE0">
            <w:pPr>
              <w:jc w:val="center"/>
              <w:rPr>
                <w:b/>
              </w:rPr>
            </w:pPr>
            <w:r w:rsidRPr="00AC7397">
              <w:rPr>
                <w:rFonts w:hint="eastAsia"/>
                <w:b/>
              </w:rPr>
              <w:t>介質中折射角</w:t>
            </w:r>
          </w:p>
        </w:tc>
        <w:tc>
          <w:tcPr>
            <w:tcW w:w="1007" w:type="dxa"/>
            <w:shd w:val="clear" w:color="auto" w:fill="B0CFEC"/>
            <w:vAlign w:val="center"/>
          </w:tcPr>
          <w:p w:rsidR="00766BC0" w:rsidRPr="00AC7397" w:rsidRDefault="00766BC0" w:rsidP="007E3FE0">
            <w:pPr>
              <w:jc w:val="center"/>
              <w:rPr>
                <w:b/>
              </w:rPr>
            </w:pPr>
            <w:r w:rsidRPr="00AC7397">
              <w:rPr>
                <w:rFonts w:hint="eastAsia"/>
                <w:b/>
              </w:rPr>
              <w:t>臨界角</w:t>
            </w:r>
          </w:p>
        </w:tc>
        <w:tc>
          <w:tcPr>
            <w:tcW w:w="1008" w:type="dxa"/>
            <w:shd w:val="clear" w:color="auto" w:fill="B0CFEC"/>
            <w:vAlign w:val="center"/>
          </w:tcPr>
          <w:p w:rsidR="00766BC0" w:rsidRPr="00AC7397" w:rsidRDefault="00766BC0" w:rsidP="007E3FE0">
            <w:pPr>
              <w:jc w:val="center"/>
              <w:rPr>
                <w:b/>
              </w:rPr>
            </w:pPr>
            <w:r w:rsidRPr="00AC7397">
              <w:rPr>
                <w:rFonts w:hint="eastAsia"/>
                <w:b/>
              </w:rPr>
              <w:t>介質中</w:t>
            </w:r>
          </w:p>
          <w:p w:rsidR="00766BC0" w:rsidRPr="00AC7397" w:rsidRDefault="00766BC0" w:rsidP="007E3FE0">
            <w:pPr>
              <w:jc w:val="center"/>
              <w:rPr>
                <w:b/>
              </w:rPr>
            </w:pPr>
            <w:r w:rsidRPr="00AC7397">
              <w:rPr>
                <w:rFonts w:hint="eastAsia"/>
                <w:b/>
              </w:rPr>
              <w:t>速度</w:t>
            </w:r>
          </w:p>
        </w:tc>
        <w:tc>
          <w:tcPr>
            <w:tcW w:w="1261" w:type="dxa"/>
            <w:shd w:val="clear" w:color="auto" w:fill="B0CFEC"/>
            <w:vAlign w:val="center"/>
          </w:tcPr>
          <w:p w:rsidR="00766BC0" w:rsidRPr="00AC7397" w:rsidRDefault="00766BC0" w:rsidP="007E3FE0">
            <w:pPr>
              <w:jc w:val="center"/>
              <w:rPr>
                <w:b/>
              </w:rPr>
            </w:pPr>
            <w:r w:rsidRPr="00AC7397">
              <w:rPr>
                <w:rFonts w:hint="eastAsia"/>
                <w:b/>
              </w:rPr>
              <w:t>平行介質</w:t>
            </w:r>
          </w:p>
          <w:p w:rsidR="00766BC0" w:rsidRPr="00AC7397" w:rsidRDefault="00766BC0" w:rsidP="007E3FE0">
            <w:pPr>
              <w:jc w:val="center"/>
              <w:rPr>
                <w:b/>
              </w:rPr>
            </w:pPr>
            <w:r w:rsidRPr="00AC7397">
              <w:rPr>
                <w:rFonts w:hint="eastAsia"/>
                <w:b/>
              </w:rPr>
              <w:t>橫向位移</w:t>
            </w:r>
          </w:p>
        </w:tc>
        <w:tc>
          <w:tcPr>
            <w:tcW w:w="980" w:type="dxa"/>
            <w:shd w:val="clear" w:color="auto" w:fill="B0CFEC"/>
            <w:vAlign w:val="center"/>
          </w:tcPr>
          <w:p w:rsidR="00766BC0" w:rsidRPr="00AC7397" w:rsidRDefault="00766BC0" w:rsidP="007E3FE0">
            <w:pPr>
              <w:jc w:val="center"/>
              <w:rPr>
                <w:b/>
              </w:rPr>
            </w:pPr>
            <w:r w:rsidRPr="00AC7397">
              <w:rPr>
                <w:rFonts w:hint="eastAsia"/>
                <w:b/>
              </w:rPr>
              <w:t>三稜鏡偏向角</w:t>
            </w:r>
          </w:p>
        </w:tc>
      </w:tr>
      <w:tr w:rsidR="00766BC0" w:rsidTr="00C04FC0">
        <w:tc>
          <w:tcPr>
            <w:tcW w:w="744" w:type="dxa"/>
            <w:shd w:val="clear" w:color="auto" w:fill="EEEFD3"/>
            <w:vAlign w:val="center"/>
          </w:tcPr>
          <w:p w:rsidR="00766BC0" w:rsidRDefault="00766BC0" w:rsidP="007E3FE0">
            <w:pPr>
              <w:jc w:val="center"/>
            </w:pPr>
            <w:r>
              <w:rPr>
                <w:rFonts w:hint="eastAsia"/>
              </w:rPr>
              <w:t>紅光</w:t>
            </w:r>
          </w:p>
        </w:tc>
        <w:tc>
          <w:tcPr>
            <w:tcW w:w="745" w:type="dxa"/>
            <w:vAlign w:val="center"/>
          </w:tcPr>
          <w:p w:rsidR="00766BC0" w:rsidRDefault="00766BC0" w:rsidP="007E3FE0">
            <w:pPr>
              <w:jc w:val="center"/>
            </w:pPr>
            <w:r>
              <w:rPr>
                <w:rFonts w:hint="eastAsia"/>
              </w:rPr>
              <w:t>大</w:t>
            </w:r>
          </w:p>
        </w:tc>
        <w:tc>
          <w:tcPr>
            <w:tcW w:w="744" w:type="dxa"/>
            <w:vAlign w:val="center"/>
          </w:tcPr>
          <w:p w:rsidR="00766BC0" w:rsidRDefault="00766BC0" w:rsidP="007E3FE0">
            <w:pPr>
              <w:jc w:val="center"/>
            </w:pPr>
            <w:r>
              <w:rPr>
                <w:rFonts w:hint="eastAsia"/>
              </w:rPr>
              <w:t>小</w:t>
            </w:r>
          </w:p>
        </w:tc>
        <w:tc>
          <w:tcPr>
            <w:tcW w:w="745" w:type="dxa"/>
            <w:vAlign w:val="center"/>
          </w:tcPr>
          <w:p w:rsidR="00766BC0" w:rsidRDefault="00766BC0" w:rsidP="007E3FE0">
            <w:pPr>
              <w:jc w:val="center"/>
            </w:pPr>
            <w:r>
              <w:rPr>
                <w:rFonts w:hint="eastAsia"/>
              </w:rPr>
              <w:t>小</w:t>
            </w:r>
          </w:p>
        </w:tc>
        <w:tc>
          <w:tcPr>
            <w:tcW w:w="1007" w:type="dxa"/>
            <w:vAlign w:val="center"/>
          </w:tcPr>
          <w:p w:rsidR="00766BC0" w:rsidRDefault="00766BC0" w:rsidP="007E3FE0">
            <w:pPr>
              <w:jc w:val="center"/>
            </w:pPr>
            <w:r>
              <w:rPr>
                <w:rFonts w:hint="eastAsia"/>
              </w:rPr>
              <w:t>小</w:t>
            </w:r>
          </w:p>
        </w:tc>
        <w:tc>
          <w:tcPr>
            <w:tcW w:w="1008" w:type="dxa"/>
            <w:vAlign w:val="center"/>
          </w:tcPr>
          <w:p w:rsidR="00766BC0" w:rsidRDefault="00766BC0" w:rsidP="007E3FE0">
            <w:pPr>
              <w:jc w:val="center"/>
            </w:pPr>
            <w:r>
              <w:rPr>
                <w:rFonts w:hint="eastAsia"/>
              </w:rPr>
              <w:t>大</w:t>
            </w:r>
          </w:p>
        </w:tc>
        <w:tc>
          <w:tcPr>
            <w:tcW w:w="1007" w:type="dxa"/>
            <w:vAlign w:val="center"/>
          </w:tcPr>
          <w:p w:rsidR="00766BC0" w:rsidRDefault="00766BC0" w:rsidP="007E3FE0">
            <w:pPr>
              <w:jc w:val="center"/>
            </w:pPr>
            <w:r>
              <w:rPr>
                <w:rFonts w:hint="eastAsia"/>
              </w:rPr>
              <w:t>大</w:t>
            </w:r>
          </w:p>
        </w:tc>
        <w:tc>
          <w:tcPr>
            <w:tcW w:w="1008" w:type="dxa"/>
            <w:vAlign w:val="center"/>
          </w:tcPr>
          <w:p w:rsidR="00766BC0" w:rsidRDefault="00766BC0" w:rsidP="007E3FE0">
            <w:pPr>
              <w:jc w:val="center"/>
            </w:pPr>
            <w:r>
              <w:rPr>
                <w:rFonts w:hint="eastAsia"/>
              </w:rPr>
              <w:t>大</w:t>
            </w:r>
          </w:p>
        </w:tc>
        <w:tc>
          <w:tcPr>
            <w:tcW w:w="1261" w:type="dxa"/>
            <w:vAlign w:val="center"/>
          </w:tcPr>
          <w:p w:rsidR="00766BC0" w:rsidRDefault="00766BC0" w:rsidP="007E3FE0">
            <w:pPr>
              <w:jc w:val="center"/>
            </w:pPr>
            <w:r>
              <w:rPr>
                <w:rFonts w:hint="eastAsia"/>
              </w:rPr>
              <w:t>小</w:t>
            </w:r>
          </w:p>
        </w:tc>
        <w:tc>
          <w:tcPr>
            <w:tcW w:w="980" w:type="dxa"/>
            <w:vAlign w:val="center"/>
          </w:tcPr>
          <w:p w:rsidR="00766BC0" w:rsidRDefault="00766BC0" w:rsidP="007E3FE0">
            <w:pPr>
              <w:jc w:val="center"/>
            </w:pPr>
            <w:r>
              <w:rPr>
                <w:rFonts w:hint="eastAsia"/>
              </w:rPr>
              <w:t>小</w:t>
            </w:r>
          </w:p>
        </w:tc>
      </w:tr>
      <w:tr w:rsidR="00766BC0" w:rsidTr="00C04FC0">
        <w:tc>
          <w:tcPr>
            <w:tcW w:w="744" w:type="dxa"/>
            <w:shd w:val="clear" w:color="auto" w:fill="EEEFD3"/>
            <w:vAlign w:val="center"/>
          </w:tcPr>
          <w:p w:rsidR="00766BC0" w:rsidRDefault="00766BC0" w:rsidP="007E3FE0">
            <w:pPr>
              <w:jc w:val="center"/>
            </w:pPr>
            <w:r>
              <w:rPr>
                <w:rFonts w:hint="eastAsia"/>
              </w:rPr>
              <w:t>紫光</w:t>
            </w:r>
          </w:p>
        </w:tc>
        <w:tc>
          <w:tcPr>
            <w:tcW w:w="745" w:type="dxa"/>
            <w:vAlign w:val="center"/>
          </w:tcPr>
          <w:p w:rsidR="00766BC0" w:rsidRDefault="00766BC0" w:rsidP="007E3FE0">
            <w:pPr>
              <w:jc w:val="center"/>
            </w:pPr>
            <w:r>
              <w:rPr>
                <w:rFonts w:hint="eastAsia"/>
              </w:rPr>
              <w:t>小</w:t>
            </w:r>
          </w:p>
        </w:tc>
        <w:tc>
          <w:tcPr>
            <w:tcW w:w="744" w:type="dxa"/>
            <w:vAlign w:val="center"/>
          </w:tcPr>
          <w:p w:rsidR="00766BC0" w:rsidRDefault="00766BC0" w:rsidP="007E3FE0">
            <w:pPr>
              <w:jc w:val="center"/>
            </w:pPr>
            <w:r>
              <w:rPr>
                <w:rFonts w:hint="eastAsia"/>
              </w:rPr>
              <w:t>大</w:t>
            </w:r>
          </w:p>
        </w:tc>
        <w:tc>
          <w:tcPr>
            <w:tcW w:w="745" w:type="dxa"/>
            <w:vAlign w:val="center"/>
          </w:tcPr>
          <w:p w:rsidR="00766BC0" w:rsidRDefault="00766BC0" w:rsidP="007E3FE0">
            <w:pPr>
              <w:jc w:val="center"/>
            </w:pPr>
            <w:r>
              <w:rPr>
                <w:rFonts w:hint="eastAsia"/>
              </w:rPr>
              <w:t>大</w:t>
            </w:r>
          </w:p>
        </w:tc>
        <w:tc>
          <w:tcPr>
            <w:tcW w:w="1007" w:type="dxa"/>
            <w:vAlign w:val="center"/>
          </w:tcPr>
          <w:p w:rsidR="00766BC0" w:rsidRDefault="00766BC0" w:rsidP="007E3FE0">
            <w:pPr>
              <w:jc w:val="center"/>
            </w:pPr>
            <w:r>
              <w:rPr>
                <w:rFonts w:hint="eastAsia"/>
              </w:rPr>
              <w:t>大</w:t>
            </w:r>
          </w:p>
        </w:tc>
        <w:tc>
          <w:tcPr>
            <w:tcW w:w="1008" w:type="dxa"/>
            <w:vAlign w:val="center"/>
          </w:tcPr>
          <w:p w:rsidR="00766BC0" w:rsidRDefault="00766BC0" w:rsidP="007E3FE0">
            <w:pPr>
              <w:jc w:val="center"/>
            </w:pPr>
            <w:r>
              <w:rPr>
                <w:rFonts w:hint="eastAsia"/>
              </w:rPr>
              <w:t>小</w:t>
            </w:r>
          </w:p>
        </w:tc>
        <w:tc>
          <w:tcPr>
            <w:tcW w:w="1007" w:type="dxa"/>
            <w:vAlign w:val="center"/>
          </w:tcPr>
          <w:p w:rsidR="00766BC0" w:rsidRDefault="00766BC0" w:rsidP="007E3FE0">
            <w:pPr>
              <w:jc w:val="center"/>
            </w:pPr>
            <w:r>
              <w:rPr>
                <w:rFonts w:hint="eastAsia"/>
              </w:rPr>
              <w:t>小</w:t>
            </w:r>
          </w:p>
        </w:tc>
        <w:tc>
          <w:tcPr>
            <w:tcW w:w="1008" w:type="dxa"/>
            <w:vAlign w:val="center"/>
          </w:tcPr>
          <w:p w:rsidR="00766BC0" w:rsidRDefault="00766BC0" w:rsidP="007E3FE0">
            <w:pPr>
              <w:jc w:val="center"/>
            </w:pPr>
            <w:r>
              <w:rPr>
                <w:rFonts w:hint="eastAsia"/>
              </w:rPr>
              <w:t>小</w:t>
            </w:r>
          </w:p>
        </w:tc>
        <w:tc>
          <w:tcPr>
            <w:tcW w:w="1261" w:type="dxa"/>
            <w:vAlign w:val="center"/>
          </w:tcPr>
          <w:p w:rsidR="00766BC0" w:rsidRDefault="00766BC0" w:rsidP="007E3FE0">
            <w:pPr>
              <w:jc w:val="center"/>
            </w:pPr>
            <w:r>
              <w:rPr>
                <w:rFonts w:hint="eastAsia"/>
              </w:rPr>
              <w:t>大</w:t>
            </w:r>
          </w:p>
        </w:tc>
        <w:tc>
          <w:tcPr>
            <w:tcW w:w="980" w:type="dxa"/>
            <w:vAlign w:val="center"/>
          </w:tcPr>
          <w:p w:rsidR="00766BC0" w:rsidRDefault="00766BC0" w:rsidP="007E3FE0">
            <w:pPr>
              <w:jc w:val="center"/>
            </w:pPr>
            <w:r>
              <w:rPr>
                <w:rFonts w:hint="eastAsia"/>
              </w:rPr>
              <w:t>大</w:t>
            </w:r>
          </w:p>
        </w:tc>
      </w:tr>
    </w:tbl>
    <w:p w:rsidR="00766BC0" w:rsidRDefault="00766BC0" w:rsidP="00E30980">
      <w:pPr>
        <w:tabs>
          <w:tab w:val="right" w:pos="9720"/>
        </w:tabs>
        <w:spacing w:beforeLines="50" w:before="180" w:afterLines="50" w:after="180"/>
        <w:ind w:left="539" w:right="119" w:hanging="420"/>
        <w:textAlignment w:val="center"/>
      </w:pPr>
      <w:r>
        <w:rPr>
          <w:rFonts w:hint="eastAsia"/>
        </w:rPr>
        <w:t xml:space="preserve"> 4. </w:t>
      </w:r>
      <w:r>
        <w:rPr>
          <w:rFonts w:hint="eastAsia"/>
        </w:rPr>
        <w:t>虹與霓：</w:t>
      </w: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5"/>
        <w:gridCol w:w="4367"/>
        <w:gridCol w:w="4368"/>
      </w:tblGrid>
      <w:tr w:rsidR="00766BC0" w:rsidTr="00C04FC0">
        <w:tc>
          <w:tcPr>
            <w:tcW w:w="735" w:type="dxa"/>
            <w:shd w:val="clear" w:color="auto" w:fill="EEEFD3"/>
            <w:vAlign w:val="center"/>
          </w:tcPr>
          <w:p w:rsidR="00766BC0" w:rsidRDefault="00766BC0" w:rsidP="007E3FE0">
            <w:pPr>
              <w:tabs>
                <w:tab w:val="right" w:pos="9720"/>
              </w:tabs>
              <w:jc w:val="center"/>
              <w:textAlignment w:val="center"/>
            </w:pPr>
          </w:p>
        </w:tc>
        <w:tc>
          <w:tcPr>
            <w:tcW w:w="4367" w:type="dxa"/>
            <w:shd w:val="clear" w:color="auto" w:fill="B0CFEC"/>
            <w:vAlign w:val="center"/>
          </w:tcPr>
          <w:p w:rsidR="00766BC0" w:rsidRPr="00C52970" w:rsidRDefault="00766BC0" w:rsidP="007E3FE0">
            <w:pPr>
              <w:jc w:val="center"/>
              <w:rPr>
                <w:b/>
              </w:rPr>
            </w:pPr>
            <w:r w:rsidRPr="00C52970">
              <w:rPr>
                <w:rFonts w:hint="eastAsia"/>
                <w:b/>
              </w:rPr>
              <w:t>虹</w:t>
            </w:r>
          </w:p>
        </w:tc>
        <w:tc>
          <w:tcPr>
            <w:tcW w:w="4368" w:type="dxa"/>
            <w:shd w:val="clear" w:color="auto" w:fill="B0CFEC"/>
            <w:vAlign w:val="center"/>
          </w:tcPr>
          <w:p w:rsidR="00766BC0" w:rsidRPr="00C52970" w:rsidRDefault="00766BC0" w:rsidP="007E3FE0">
            <w:pPr>
              <w:jc w:val="center"/>
              <w:rPr>
                <w:b/>
              </w:rPr>
            </w:pPr>
            <w:r w:rsidRPr="00C52970">
              <w:rPr>
                <w:rFonts w:hint="eastAsia"/>
                <w:b/>
              </w:rPr>
              <w:t>霓</w:t>
            </w:r>
          </w:p>
        </w:tc>
      </w:tr>
      <w:tr w:rsidR="00766BC0" w:rsidTr="00C04FC0">
        <w:tc>
          <w:tcPr>
            <w:tcW w:w="735" w:type="dxa"/>
            <w:shd w:val="clear" w:color="auto" w:fill="EEEFD3"/>
            <w:vAlign w:val="center"/>
          </w:tcPr>
          <w:p w:rsidR="00766BC0" w:rsidRDefault="00766BC0" w:rsidP="007E3FE0">
            <w:pPr>
              <w:jc w:val="center"/>
            </w:pPr>
            <w:r>
              <w:rPr>
                <w:rFonts w:hint="eastAsia"/>
              </w:rPr>
              <w:t>圖示</w:t>
            </w:r>
          </w:p>
        </w:tc>
        <w:tc>
          <w:tcPr>
            <w:tcW w:w="4367" w:type="dxa"/>
            <w:vAlign w:val="center"/>
          </w:tcPr>
          <w:p w:rsidR="00766BC0" w:rsidRDefault="00766BC0" w:rsidP="00E30980">
            <w:pPr>
              <w:spacing w:beforeLines="50" w:before="180" w:afterLines="50" w:after="180"/>
              <w:jc w:val="center"/>
            </w:pPr>
            <w:r>
              <w:rPr>
                <w:rFonts w:hint="eastAsia"/>
                <w:noProof/>
              </w:rPr>
              <w:drawing>
                <wp:inline distT="0" distB="0" distL="0" distR="0">
                  <wp:extent cx="2216150" cy="1962150"/>
                  <wp:effectExtent l="0" t="0" r="0" b="0"/>
                  <wp:docPr id="33" name="圖片 33" descr="ZGE023U-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GE023U-4-3-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150" cy="1962150"/>
                          </a:xfrm>
                          <a:prstGeom prst="rect">
                            <a:avLst/>
                          </a:prstGeom>
                          <a:noFill/>
                          <a:ln>
                            <a:noFill/>
                          </a:ln>
                        </pic:spPr>
                      </pic:pic>
                    </a:graphicData>
                  </a:graphic>
                </wp:inline>
              </w:drawing>
            </w:r>
          </w:p>
        </w:tc>
        <w:tc>
          <w:tcPr>
            <w:tcW w:w="4368" w:type="dxa"/>
            <w:vAlign w:val="center"/>
          </w:tcPr>
          <w:p w:rsidR="00766BC0" w:rsidRDefault="00766BC0" w:rsidP="00E30980">
            <w:pPr>
              <w:spacing w:beforeLines="50" w:before="180" w:afterLines="50" w:after="180"/>
              <w:jc w:val="center"/>
            </w:pPr>
            <w:r>
              <w:rPr>
                <w:rFonts w:hint="eastAsia"/>
                <w:noProof/>
              </w:rPr>
              <w:drawing>
                <wp:inline distT="0" distB="0" distL="0" distR="0">
                  <wp:extent cx="2216150" cy="1974215"/>
                  <wp:effectExtent l="0" t="0" r="0" b="6985"/>
                  <wp:docPr id="32" name="圖片 32" descr="ZGE023U-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GE023U-4-3-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6150" cy="1974215"/>
                          </a:xfrm>
                          <a:prstGeom prst="rect">
                            <a:avLst/>
                          </a:prstGeom>
                          <a:noFill/>
                          <a:ln>
                            <a:noFill/>
                          </a:ln>
                        </pic:spPr>
                      </pic:pic>
                    </a:graphicData>
                  </a:graphic>
                </wp:inline>
              </w:drawing>
            </w:r>
          </w:p>
        </w:tc>
      </w:tr>
      <w:tr w:rsidR="00766BC0" w:rsidTr="00C04FC0">
        <w:trPr>
          <w:cantSplit/>
        </w:trPr>
        <w:tc>
          <w:tcPr>
            <w:tcW w:w="735" w:type="dxa"/>
            <w:vMerge w:val="restart"/>
            <w:shd w:val="clear" w:color="auto" w:fill="EEEFD3"/>
            <w:vAlign w:val="center"/>
          </w:tcPr>
          <w:p w:rsidR="00766BC0" w:rsidRDefault="00766BC0" w:rsidP="007E3FE0">
            <w:pPr>
              <w:jc w:val="center"/>
            </w:pPr>
            <w:r>
              <w:rPr>
                <w:rFonts w:hint="eastAsia"/>
              </w:rPr>
              <w:t>成因</w:t>
            </w:r>
          </w:p>
          <w:p w:rsidR="00766BC0" w:rsidRDefault="00766BC0" w:rsidP="007E3FE0">
            <w:pPr>
              <w:jc w:val="center"/>
            </w:pPr>
          </w:p>
        </w:tc>
        <w:tc>
          <w:tcPr>
            <w:tcW w:w="8735" w:type="dxa"/>
            <w:gridSpan w:val="2"/>
          </w:tcPr>
          <w:p w:rsidR="00766BC0" w:rsidRDefault="00766BC0" w:rsidP="007E3FE0">
            <w:pPr>
              <w:tabs>
                <w:tab w:val="right" w:pos="9720"/>
              </w:tabs>
              <w:textAlignment w:val="center"/>
            </w:pPr>
            <w:r>
              <w:rPr>
                <w:rFonts w:hint="eastAsia"/>
              </w:rPr>
              <w:t>霓﹑虹都是日光射於空中懸浮的微小水滴﹐經水滴折射和反射所生之色散現象。</w:t>
            </w:r>
            <w:r>
              <w:br/>
            </w:r>
            <w:r>
              <w:rPr>
                <w:rFonts w:hint="eastAsia"/>
              </w:rPr>
              <w:t>因對太陽白光中不同的色光具有不同的折射率﹐而造成不同的偏折角度。</w:t>
            </w:r>
          </w:p>
        </w:tc>
      </w:tr>
      <w:tr w:rsidR="00766BC0" w:rsidTr="00C04FC0">
        <w:trPr>
          <w:cantSplit/>
        </w:trPr>
        <w:tc>
          <w:tcPr>
            <w:tcW w:w="735" w:type="dxa"/>
            <w:vMerge/>
            <w:shd w:val="clear" w:color="auto" w:fill="EEEFD3"/>
            <w:vAlign w:val="center"/>
          </w:tcPr>
          <w:p w:rsidR="00766BC0" w:rsidRDefault="00766BC0" w:rsidP="007E3FE0">
            <w:pPr>
              <w:jc w:val="center"/>
            </w:pPr>
          </w:p>
        </w:tc>
        <w:tc>
          <w:tcPr>
            <w:tcW w:w="4367" w:type="dxa"/>
            <w:vAlign w:val="center"/>
          </w:tcPr>
          <w:p w:rsidR="00766BC0" w:rsidRDefault="00766BC0" w:rsidP="007E3FE0">
            <w:pPr>
              <w:jc w:val="center"/>
            </w:pPr>
            <w:r>
              <w:rPr>
                <w:rFonts w:hint="eastAsia"/>
              </w:rPr>
              <w:t>日光在水珠中經</w:t>
            </w:r>
            <w:r>
              <w:rPr>
                <w:rFonts w:hint="eastAsia"/>
              </w:rPr>
              <w:t>2</w:t>
            </w:r>
            <w:r>
              <w:rPr>
                <w:rFonts w:hint="eastAsia"/>
              </w:rPr>
              <w:t>次折射與</w:t>
            </w:r>
            <w:r>
              <w:rPr>
                <w:rFonts w:hint="eastAsia"/>
              </w:rPr>
              <w:t>1</w:t>
            </w:r>
            <w:r>
              <w:rPr>
                <w:rFonts w:hint="eastAsia"/>
              </w:rPr>
              <w:t>次反射</w:t>
            </w:r>
          </w:p>
        </w:tc>
        <w:tc>
          <w:tcPr>
            <w:tcW w:w="4368" w:type="dxa"/>
            <w:vAlign w:val="center"/>
          </w:tcPr>
          <w:p w:rsidR="00766BC0" w:rsidRDefault="00766BC0" w:rsidP="007E3FE0">
            <w:pPr>
              <w:jc w:val="center"/>
            </w:pPr>
            <w:r>
              <w:rPr>
                <w:rFonts w:hint="eastAsia"/>
              </w:rPr>
              <w:t>日光在水珠中經</w:t>
            </w:r>
            <w:r>
              <w:rPr>
                <w:rFonts w:hint="eastAsia"/>
              </w:rPr>
              <w:t>2</w:t>
            </w:r>
            <w:r>
              <w:rPr>
                <w:rFonts w:hint="eastAsia"/>
              </w:rPr>
              <w:t>次折射與</w:t>
            </w:r>
            <w:r>
              <w:rPr>
                <w:rFonts w:hint="eastAsia"/>
              </w:rPr>
              <w:t>2</w:t>
            </w:r>
            <w:r>
              <w:rPr>
                <w:rFonts w:hint="eastAsia"/>
              </w:rPr>
              <w:t>次反射</w:t>
            </w:r>
          </w:p>
        </w:tc>
      </w:tr>
      <w:tr w:rsidR="00766BC0" w:rsidTr="00C04FC0">
        <w:trPr>
          <w:cantSplit/>
        </w:trPr>
        <w:tc>
          <w:tcPr>
            <w:tcW w:w="735" w:type="dxa"/>
            <w:vMerge w:val="restart"/>
            <w:shd w:val="clear" w:color="auto" w:fill="EEEFD3"/>
            <w:vAlign w:val="center"/>
          </w:tcPr>
          <w:p w:rsidR="00766BC0" w:rsidRDefault="00766BC0" w:rsidP="007E3FE0">
            <w:pPr>
              <w:jc w:val="center"/>
            </w:pPr>
            <w:r>
              <w:rPr>
                <w:rFonts w:hint="eastAsia"/>
              </w:rPr>
              <w:t>位置</w:t>
            </w:r>
          </w:p>
          <w:p w:rsidR="00766BC0" w:rsidRDefault="00766BC0" w:rsidP="007E3FE0">
            <w:pPr>
              <w:jc w:val="center"/>
            </w:pPr>
          </w:p>
        </w:tc>
        <w:tc>
          <w:tcPr>
            <w:tcW w:w="8735" w:type="dxa"/>
            <w:gridSpan w:val="2"/>
          </w:tcPr>
          <w:p w:rsidR="00766BC0" w:rsidRDefault="00766BC0" w:rsidP="007E3FE0">
            <w:pPr>
              <w:tabs>
                <w:tab w:val="right" w:pos="9720"/>
              </w:tabs>
              <w:textAlignment w:val="center"/>
            </w:pPr>
            <w:r>
              <w:rPr>
                <w:rFonts w:hint="eastAsia"/>
              </w:rPr>
              <w:t>當霓﹑虹出現時﹐太陽在人背後﹐霓﹑虹在人前面﹐且虹在內圈﹑霓在外圈。</w:t>
            </w:r>
          </w:p>
        </w:tc>
      </w:tr>
      <w:tr w:rsidR="00766BC0" w:rsidTr="00C04FC0">
        <w:trPr>
          <w:cantSplit/>
        </w:trPr>
        <w:tc>
          <w:tcPr>
            <w:tcW w:w="735" w:type="dxa"/>
            <w:vMerge/>
            <w:shd w:val="clear" w:color="auto" w:fill="EEEFD3"/>
            <w:vAlign w:val="center"/>
          </w:tcPr>
          <w:p w:rsidR="00766BC0" w:rsidRDefault="00766BC0" w:rsidP="007E3FE0">
            <w:pPr>
              <w:jc w:val="center"/>
            </w:pPr>
          </w:p>
        </w:tc>
        <w:tc>
          <w:tcPr>
            <w:tcW w:w="4367" w:type="dxa"/>
            <w:vAlign w:val="center"/>
          </w:tcPr>
          <w:p w:rsidR="00766BC0" w:rsidRDefault="00766BC0" w:rsidP="007E3FE0">
            <w:pPr>
              <w:jc w:val="center"/>
            </w:pPr>
            <w:r>
              <w:rPr>
                <w:rFonts w:hint="eastAsia"/>
              </w:rPr>
              <w:t>仰角較低（</w:t>
            </w:r>
            <w:r>
              <w:rPr>
                <w:rFonts w:hint="eastAsia"/>
              </w:rPr>
              <w:t>40</w:t>
            </w:r>
            <w:r>
              <w:rPr>
                <w:color w:val="000000"/>
              </w:rPr>
              <w:t>°</w:t>
            </w:r>
            <w:r>
              <w:rPr>
                <w:rFonts w:hint="eastAsia"/>
              </w:rPr>
              <w:t>～</w:t>
            </w:r>
            <w:r>
              <w:rPr>
                <w:rFonts w:hint="eastAsia"/>
              </w:rPr>
              <w:t>42</w:t>
            </w:r>
            <w:r>
              <w:rPr>
                <w:color w:val="000000"/>
              </w:rPr>
              <w:t>°</w:t>
            </w:r>
            <w:r>
              <w:rPr>
                <w:rFonts w:hint="eastAsia"/>
              </w:rPr>
              <w:t>）</w:t>
            </w:r>
          </w:p>
        </w:tc>
        <w:tc>
          <w:tcPr>
            <w:tcW w:w="4368" w:type="dxa"/>
            <w:vAlign w:val="center"/>
          </w:tcPr>
          <w:p w:rsidR="00766BC0" w:rsidRDefault="00766BC0" w:rsidP="007E3FE0">
            <w:pPr>
              <w:jc w:val="center"/>
            </w:pPr>
            <w:r>
              <w:rPr>
                <w:rFonts w:hint="eastAsia"/>
              </w:rPr>
              <w:t>仰角較高（</w:t>
            </w:r>
            <w:r>
              <w:rPr>
                <w:rFonts w:hint="eastAsia"/>
              </w:rPr>
              <w:t>51</w:t>
            </w:r>
            <w:r>
              <w:rPr>
                <w:color w:val="000000"/>
              </w:rPr>
              <w:t>°</w:t>
            </w:r>
            <w:r>
              <w:rPr>
                <w:rFonts w:hint="eastAsia"/>
              </w:rPr>
              <w:t>～</w:t>
            </w:r>
            <w:r>
              <w:rPr>
                <w:rFonts w:hint="eastAsia"/>
              </w:rPr>
              <w:t>54</w:t>
            </w:r>
            <w:r>
              <w:rPr>
                <w:color w:val="000000"/>
              </w:rPr>
              <w:t>°</w:t>
            </w:r>
            <w:r>
              <w:rPr>
                <w:rFonts w:hint="eastAsia"/>
              </w:rPr>
              <w:t>）</w:t>
            </w:r>
          </w:p>
        </w:tc>
      </w:tr>
      <w:tr w:rsidR="00766BC0" w:rsidTr="00C04FC0">
        <w:tc>
          <w:tcPr>
            <w:tcW w:w="735" w:type="dxa"/>
            <w:shd w:val="clear" w:color="auto" w:fill="EEEFD3"/>
            <w:vAlign w:val="center"/>
          </w:tcPr>
          <w:p w:rsidR="00766BC0" w:rsidRDefault="00766BC0" w:rsidP="007E3FE0">
            <w:pPr>
              <w:jc w:val="center"/>
            </w:pPr>
            <w:r>
              <w:rPr>
                <w:rFonts w:hint="eastAsia"/>
              </w:rPr>
              <w:t>圖示</w:t>
            </w:r>
          </w:p>
        </w:tc>
        <w:tc>
          <w:tcPr>
            <w:tcW w:w="4367" w:type="dxa"/>
            <w:vAlign w:val="center"/>
          </w:tcPr>
          <w:p w:rsidR="00766BC0" w:rsidRDefault="00766BC0" w:rsidP="00E30980">
            <w:pPr>
              <w:spacing w:beforeLines="50" w:before="180" w:afterLines="50" w:after="180"/>
              <w:jc w:val="center"/>
            </w:pPr>
            <w:r>
              <w:rPr>
                <w:rFonts w:hint="eastAsia"/>
                <w:noProof/>
              </w:rPr>
              <w:drawing>
                <wp:inline distT="0" distB="0" distL="0" distR="0">
                  <wp:extent cx="2070735" cy="999490"/>
                  <wp:effectExtent l="0" t="0" r="5715" b="0"/>
                  <wp:docPr id="31" name="圖片 31" descr="ZGE023U-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GE023U-4-3-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0735" cy="999490"/>
                          </a:xfrm>
                          <a:prstGeom prst="rect">
                            <a:avLst/>
                          </a:prstGeom>
                          <a:noFill/>
                          <a:ln>
                            <a:noFill/>
                          </a:ln>
                        </pic:spPr>
                      </pic:pic>
                    </a:graphicData>
                  </a:graphic>
                </wp:inline>
              </w:drawing>
            </w:r>
          </w:p>
        </w:tc>
        <w:tc>
          <w:tcPr>
            <w:tcW w:w="4368" w:type="dxa"/>
            <w:vAlign w:val="center"/>
          </w:tcPr>
          <w:p w:rsidR="00766BC0" w:rsidRDefault="00766BC0" w:rsidP="00E30980">
            <w:pPr>
              <w:spacing w:beforeLines="50" w:before="180" w:afterLines="50" w:after="180"/>
              <w:jc w:val="center"/>
            </w:pPr>
            <w:r>
              <w:rPr>
                <w:noProof/>
              </w:rPr>
              <w:drawing>
                <wp:inline distT="0" distB="0" distL="0" distR="0">
                  <wp:extent cx="2070735" cy="999490"/>
                  <wp:effectExtent l="0" t="0" r="5715" b="0"/>
                  <wp:docPr id="30" name="圖片 30" descr="ZGE023U-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GE023U-4-3-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0735" cy="999490"/>
                          </a:xfrm>
                          <a:prstGeom prst="rect">
                            <a:avLst/>
                          </a:prstGeom>
                          <a:noFill/>
                          <a:ln>
                            <a:noFill/>
                          </a:ln>
                        </pic:spPr>
                      </pic:pic>
                    </a:graphicData>
                  </a:graphic>
                </wp:inline>
              </w:drawing>
            </w:r>
          </w:p>
        </w:tc>
      </w:tr>
    </w:tbl>
    <w:p w:rsidR="00766BC0" w:rsidRDefault="00766BC0" w:rsidP="007E3FE0"/>
    <w:p w:rsidR="009733A0" w:rsidRDefault="009733A0" w:rsidP="007E3FE0"/>
    <w:p w:rsidR="009733A0" w:rsidRDefault="009733A0" w:rsidP="007E3FE0"/>
    <w:p w:rsidR="00AB7EAD" w:rsidRDefault="00AB7EAD" w:rsidP="007E3FE0">
      <w:r>
        <w:rPr>
          <w:rFonts w:hint="eastAsia"/>
        </w:rPr>
        <w:lastRenderedPageBreak/>
        <w:t>六、波</w:t>
      </w:r>
      <w:r w:rsidR="00CD344E">
        <w:rPr>
          <w:rFonts w:hint="eastAsia"/>
        </w:rPr>
        <w:t>動</w:t>
      </w:r>
      <w:r>
        <w:rPr>
          <w:rFonts w:hint="eastAsia"/>
        </w:rPr>
        <w:t>與電磁波</w:t>
      </w:r>
    </w:p>
    <w:p w:rsidR="00C04FC0" w:rsidRDefault="00C04FC0" w:rsidP="007E3FE0"/>
    <w:p w:rsidR="006C5A1C" w:rsidRDefault="005A14C4" w:rsidP="007E3FE0">
      <w:r>
        <w:rPr>
          <w:rFonts w:hint="eastAsia"/>
        </w:rPr>
        <w:t xml:space="preserve">  1.</w:t>
      </w:r>
      <w:r>
        <w:rPr>
          <w:rFonts w:hint="eastAsia"/>
        </w:rPr>
        <w:t>波的種類</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0"/>
        <w:gridCol w:w="1260"/>
        <w:gridCol w:w="2020"/>
        <w:gridCol w:w="1329"/>
        <w:gridCol w:w="3696"/>
      </w:tblGrid>
      <w:tr w:rsidR="006C5A1C" w:rsidTr="00C04FC0">
        <w:tc>
          <w:tcPr>
            <w:tcW w:w="1410" w:type="dxa"/>
            <w:shd w:val="clear" w:color="auto" w:fill="auto"/>
            <w:vAlign w:val="center"/>
          </w:tcPr>
          <w:p w:rsidR="006C5A1C" w:rsidRDefault="006C5A1C" w:rsidP="00C04FC0">
            <w:pPr>
              <w:jc w:val="center"/>
            </w:pPr>
            <w:r>
              <w:rPr>
                <w:rFonts w:hint="eastAsia"/>
              </w:rPr>
              <w:t>區別</w:t>
            </w:r>
          </w:p>
        </w:tc>
        <w:tc>
          <w:tcPr>
            <w:tcW w:w="1260" w:type="dxa"/>
            <w:shd w:val="clear" w:color="auto" w:fill="auto"/>
            <w:vAlign w:val="center"/>
          </w:tcPr>
          <w:p w:rsidR="006C5A1C" w:rsidRDefault="006C5A1C" w:rsidP="00C04FC0">
            <w:pPr>
              <w:jc w:val="center"/>
            </w:pPr>
            <w:r>
              <w:rPr>
                <w:rFonts w:hint="eastAsia"/>
              </w:rPr>
              <w:t>名稱</w:t>
            </w:r>
          </w:p>
        </w:tc>
        <w:tc>
          <w:tcPr>
            <w:tcW w:w="2020" w:type="dxa"/>
            <w:shd w:val="clear" w:color="auto" w:fill="auto"/>
            <w:vAlign w:val="center"/>
          </w:tcPr>
          <w:p w:rsidR="006C5A1C" w:rsidRDefault="006C5A1C" w:rsidP="00C04FC0">
            <w:pPr>
              <w:jc w:val="center"/>
            </w:pPr>
            <w:r>
              <w:rPr>
                <w:rFonts w:hint="eastAsia"/>
              </w:rPr>
              <w:t>說明</w:t>
            </w:r>
          </w:p>
        </w:tc>
        <w:tc>
          <w:tcPr>
            <w:tcW w:w="1329" w:type="dxa"/>
            <w:shd w:val="clear" w:color="auto" w:fill="EEEFD3"/>
            <w:vAlign w:val="center"/>
          </w:tcPr>
          <w:p w:rsidR="006C5A1C" w:rsidRDefault="006C5A1C" w:rsidP="00C04FC0">
            <w:pPr>
              <w:jc w:val="center"/>
            </w:pPr>
            <w:r>
              <w:rPr>
                <w:rFonts w:hint="eastAsia"/>
              </w:rPr>
              <w:t>實例</w:t>
            </w:r>
          </w:p>
        </w:tc>
        <w:tc>
          <w:tcPr>
            <w:tcW w:w="3696" w:type="dxa"/>
            <w:shd w:val="clear" w:color="auto" w:fill="EEEFD3"/>
            <w:vAlign w:val="center"/>
          </w:tcPr>
          <w:p w:rsidR="006C5A1C" w:rsidRDefault="006C5A1C" w:rsidP="00C04FC0">
            <w:pPr>
              <w:jc w:val="center"/>
            </w:pPr>
            <w:r>
              <w:rPr>
                <w:rFonts w:hint="eastAsia"/>
              </w:rPr>
              <w:t>圖示</w:t>
            </w:r>
          </w:p>
        </w:tc>
      </w:tr>
      <w:tr w:rsidR="006C5A1C" w:rsidTr="00C04FC0">
        <w:trPr>
          <w:cantSplit/>
        </w:trPr>
        <w:tc>
          <w:tcPr>
            <w:tcW w:w="1410" w:type="dxa"/>
            <w:vMerge w:val="restart"/>
            <w:shd w:val="clear" w:color="auto" w:fill="B0CFEC"/>
            <w:vAlign w:val="center"/>
          </w:tcPr>
          <w:p w:rsidR="006C5A1C" w:rsidRDefault="006C5A1C" w:rsidP="00C04FC0">
            <w:r>
              <w:rPr>
                <w:rFonts w:hint="eastAsia"/>
              </w:rPr>
              <w:t>依介質有無而分（起動原因）</w:t>
            </w:r>
          </w:p>
        </w:tc>
        <w:tc>
          <w:tcPr>
            <w:tcW w:w="1260" w:type="dxa"/>
            <w:vAlign w:val="center"/>
          </w:tcPr>
          <w:p w:rsidR="006C5A1C" w:rsidRDefault="006C5A1C" w:rsidP="00C04FC0">
            <w:pPr>
              <w:jc w:val="center"/>
            </w:pPr>
            <w:r>
              <w:rPr>
                <w:rFonts w:hint="eastAsia"/>
              </w:rPr>
              <w:t>力學波</w:t>
            </w:r>
          </w:p>
        </w:tc>
        <w:tc>
          <w:tcPr>
            <w:tcW w:w="2020" w:type="dxa"/>
            <w:vAlign w:val="center"/>
          </w:tcPr>
          <w:p w:rsidR="006C5A1C" w:rsidRDefault="006C5A1C" w:rsidP="00C04FC0">
            <w:r>
              <w:rPr>
                <w:rFonts w:hint="eastAsia"/>
              </w:rPr>
              <w:t>需藉由介質之振動來傳播之波動</w:t>
            </w:r>
          </w:p>
        </w:tc>
        <w:tc>
          <w:tcPr>
            <w:tcW w:w="1329" w:type="dxa"/>
          </w:tcPr>
          <w:p w:rsidR="006C5A1C" w:rsidRDefault="006C5A1C" w:rsidP="00C04FC0">
            <w:r>
              <w:rPr>
                <w:rFonts w:hint="eastAsia"/>
              </w:rPr>
              <w:t>繩波、彈性波、水波、聲波等</w:t>
            </w:r>
          </w:p>
        </w:tc>
        <w:tc>
          <w:tcPr>
            <w:tcW w:w="3696" w:type="dxa"/>
            <w:vAlign w:val="center"/>
          </w:tcPr>
          <w:p w:rsidR="006C5A1C" w:rsidRDefault="006C5A1C" w:rsidP="00C04FC0">
            <w:pPr>
              <w:jc w:val="center"/>
            </w:pPr>
          </w:p>
        </w:tc>
      </w:tr>
      <w:tr w:rsidR="006C5A1C" w:rsidTr="00C04FC0">
        <w:trPr>
          <w:cantSplit/>
        </w:trPr>
        <w:tc>
          <w:tcPr>
            <w:tcW w:w="1410" w:type="dxa"/>
            <w:vMerge/>
            <w:shd w:val="clear" w:color="auto" w:fill="B0CFEC"/>
          </w:tcPr>
          <w:p w:rsidR="006C5A1C" w:rsidRDefault="006C5A1C" w:rsidP="00C04FC0"/>
        </w:tc>
        <w:tc>
          <w:tcPr>
            <w:tcW w:w="1260" w:type="dxa"/>
            <w:vAlign w:val="center"/>
          </w:tcPr>
          <w:p w:rsidR="006C5A1C" w:rsidRDefault="006C5A1C" w:rsidP="00C04FC0">
            <w:pPr>
              <w:jc w:val="center"/>
            </w:pPr>
            <w:r>
              <w:rPr>
                <w:rFonts w:hint="eastAsia"/>
              </w:rPr>
              <w:t>非力學波</w:t>
            </w:r>
          </w:p>
        </w:tc>
        <w:tc>
          <w:tcPr>
            <w:tcW w:w="2020" w:type="dxa"/>
            <w:vAlign w:val="center"/>
          </w:tcPr>
          <w:p w:rsidR="006C5A1C" w:rsidRDefault="006C5A1C" w:rsidP="00C04FC0">
            <w:r>
              <w:rPr>
                <w:rFonts w:hint="eastAsia"/>
              </w:rPr>
              <w:t>不需藉由介質之振動來傳播之波動</w:t>
            </w:r>
          </w:p>
        </w:tc>
        <w:tc>
          <w:tcPr>
            <w:tcW w:w="1329" w:type="dxa"/>
            <w:vAlign w:val="center"/>
          </w:tcPr>
          <w:p w:rsidR="006C5A1C" w:rsidRDefault="006C5A1C" w:rsidP="00C04FC0">
            <w:r>
              <w:rPr>
                <w:rFonts w:hint="eastAsia"/>
              </w:rPr>
              <w:t>電磁波</w:t>
            </w:r>
          </w:p>
        </w:tc>
        <w:tc>
          <w:tcPr>
            <w:tcW w:w="3696" w:type="dxa"/>
            <w:vAlign w:val="center"/>
          </w:tcPr>
          <w:p w:rsidR="006C5A1C" w:rsidRDefault="006C5A1C" w:rsidP="00C04FC0">
            <w:pPr>
              <w:jc w:val="center"/>
            </w:pPr>
            <w:r>
              <w:rPr>
                <w:noProof/>
              </w:rPr>
              <w:drawing>
                <wp:inline distT="0" distB="0" distL="0" distR="0">
                  <wp:extent cx="2089150" cy="1162685"/>
                  <wp:effectExtent l="0" t="0" r="6350" b="0"/>
                  <wp:docPr id="43" name="圖片 43" descr="ZGE023U-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GE023U-2-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9150" cy="1162685"/>
                          </a:xfrm>
                          <a:prstGeom prst="rect">
                            <a:avLst/>
                          </a:prstGeom>
                          <a:noFill/>
                          <a:ln>
                            <a:noFill/>
                          </a:ln>
                        </pic:spPr>
                      </pic:pic>
                    </a:graphicData>
                  </a:graphic>
                </wp:inline>
              </w:drawing>
            </w:r>
          </w:p>
        </w:tc>
      </w:tr>
      <w:tr w:rsidR="006C5A1C" w:rsidTr="00C04FC0">
        <w:trPr>
          <w:cantSplit/>
        </w:trPr>
        <w:tc>
          <w:tcPr>
            <w:tcW w:w="1410" w:type="dxa"/>
            <w:vMerge w:val="restart"/>
            <w:shd w:val="clear" w:color="auto" w:fill="B0CFEC"/>
            <w:vAlign w:val="center"/>
          </w:tcPr>
          <w:p w:rsidR="006C5A1C" w:rsidRDefault="006C5A1C" w:rsidP="00C04FC0">
            <w:r>
              <w:rPr>
                <w:rFonts w:hint="eastAsia"/>
              </w:rPr>
              <w:t>依介質振動方向與波傳遞方向的關係分</w:t>
            </w:r>
          </w:p>
        </w:tc>
        <w:tc>
          <w:tcPr>
            <w:tcW w:w="1260" w:type="dxa"/>
            <w:vAlign w:val="center"/>
          </w:tcPr>
          <w:p w:rsidR="006C5A1C" w:rsidRDefault="006C5A1C" w:rsidP="00C04FC0">
            <w:pPr>
              <w:jc w:val="center"/>
            </w:pPr>
            <w:r>
              <w:rPr>
                <w:rFonts w:hint="eastAsia"/>
              </w:rPr>
              <w:t>橫波</w:t>
            </w:r>
          </w:p>
          <w:p w:rsidR="006C5A1C" w:rsidRDefault="006C5A1C" w:rsidP="00C04FC0">
            <w:pPr>
              <w:jc w:val="center"/>
            </w:pPr>
            <w:r>
              <w:rPr>
                <w:rFonts w:hint="eastAsia"/>
              </w:rPr>
              <w:t>（高低波）</w:t>
            </w:r>
          </w:p>
        </w:tc>
        <w:tc>
          <w:tcPr>
            <w:tcW w:w="2020" w:type="dxa"/>
            <w:vAlign w:val="center"/>
          </w:tcPr>
          <w:p w:rsidR="006C5A1C" w:rsidRDefault="006C5A1C" w:rsidP="00C04FC0">
            <w:r>
              <w:rPr>
                <w:rFonts w:hint="eastAsia"/>
              </w:rPr>
              <w:t>波行進的方向與其介質振動的方向垂直</w:t>
            </w:r>
          </w:p>
        </w:tc>
        <w:tc>
          <w:tcPr>
            <w:tcW w:w="1329" w:type="dxa"/>
            <w:vAlign w:val="center"/>
          </w:tcPr>
          <w:p w:rsidR="006C5A1C" w:rsidRDefault="006C5A1C" w:rsidP="00C04FC0">
            <w:r>
              <w:rPr>
                <w:rFonts w:hint="eastAsia"/>
              </w:rPr>
              <w:t>電磁波</w:t>
            </w:r>
          </w:p>
        </w:tc>
        <w:tc>
          <w:tcPr>
            <w:tcW w:w="3696" w:type="dxa"/>
            <w:vAlign w:val="center"/>
          </w:tcPr>
          <w:p w:rsidR="006C5A1C" w:rsidRDefault="006C5A1C" w:rsidP="00C04FC0">
            <w:pPr>
              <w:jc w:val="center"/>
            </w:pPr>
            <w:r>
              <w:rPr>
                <w:noProof/>
              </w:rPr>
              <w:drawing>
                <wp:inline distT="0" distB="0" distL="0" distR="0">
                  <wp:extent cx="2022475" cy="1271905"/>
                  <wp:effectExtent l="0" t="0" r="0" b="4445"/>
                  <wp:docPr id="42" name="圖片 42" descr="ZGE023U-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GE023U-2-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2475" cy="1271905"/>
                          </a:xfrm>
                          <a:prstGeom prst="rect">
                            <a:avLst/>
                          </a:prstGeom>
                          <a:noFill/>
                          <a:ln>
                            <a:noFill/>
                          </a:ln>
                        </pic:spPr>
                      </pic:pic>
                    </a:graphicData>
                  </a:graphic>
                </wp:inline>
              </w:drawing>
            </w:r>
          </w:p>
        </w:tc>
      </w:tr>
      <w:tr w:rsidR="006C5A1C" w:rsidTr="00C04FC0">
        <w:trPr>
          <w:cantSplit/>
        </w:trPr>
        <w:tc>
          <w:tcPr>
            <w:tcW w:w="1410" w:type="dxa"/>
            <w:vMerge/>
            <w:shd w:val="clear" w:color="auto" w:fill="B0CFEC"/>
            <w:vAlign w:val="center"/>
          </w:tcPr>
          <w:p w:rsidR="006C5A1C" w:rsidRDefault="006C5A1C" w:rsidP="00C04FC0"/>
        </w:tc>
        <w:tc>
          <w:tcPr>
            <w:tcW w:w="1260" w:type="dxa"/>
            <w:vAlign w:val="center"/>
          </w:tcPr>
          <w:p w:rsidR="006C5A1C" w:rsidRDefault="006C5A1C" w:rsidP="00C04FC0">
            <w:pPr>
              <w:jc w:val="center"/>
            </w:pPr>
            <w:r>
              <w:rPr>
                <w:rFonts w:hint="eastAsia"/>
              </w:rPr>
              <w:t>縱波</w:t>
            </w:r>
          </w:p>
          <w:p w:rsidR="006C5A1C" w:rsidRDefault="006C5A1C" w:rsidP="00C04FC0">
            <w:pPr>
              <w:jc w:val="center"/>
            </w:pPr>
            <w:r>
              <w:rPr>
                <w:rFonts w:hint="eastAsia"/>
              </w:rPr>
              <w:t>（疏密波）</w:t>
            </w:r>
          </w:p>
        </w:tc>
        <w:tc>
          <w:tcPr>
            <w:tcW w:w="2020" w:type="dxa"/>
            <w:vAlign w:val="center"/>
          </w:tcPr>
          <w:p w:rsidR="006C5A1C" w:rsidRDefault="006C5A1C" w:rsidP="00C04FC0">
            <w:r>
              <w:rPr>
                <w:rFonts w:hint="eastAsia"/>
              </w:rPr>
              <w:t>波行進的方向與其介質振動的方向平行</w:t>
            </w:r>
          </w:p>
        </w:tc>
        <w:tc>
          <w:tcPr>
            <w:tcW w:w="1329" w:type="dxa"/>
            <w:vAlign w:val="center"/>
          </w:tcPr>
          <w:p w:rsidR="006C5A1C" w:rsidRDefault="006C5A1C" w:rsidP="00C04FC0">
            <w:r>
              <w:rPr>
                <w:rFonts w:hint="eastAsia"/>
              </w:rPr>
              <w:t>聲波</w:t>
            </w:r>
          </w:p>
        </w:tc>
        <w:tc>
          <w:tcPr>
            <w:tcW w:w="3696" w:type="dxa"/>
            <w:vAlign w:val="center"/>
          </w:tcPr>
          <w:p w:rsidR="006C5A1C" w:rsidRDefault="006C5A1C" w:rsidP="00C04FC0">
            <w:pPr>
              <w:jc w:val="center"/>
            </w:pPr>
            <w:r>
              <w:rPr>
                <w:noProof/>
              </w:rPr>
              <w:drawing>
                <wp:inline distT="0" distB="0" distL="0" distR="0">
                  <wp:extent cx="1525905" cy="1150620"/>
                  <wp:effectExtent l="0" t="0" r="0" b="0"/>
                  <wp:docPr id="41" name="圖片 41" descr="ZGE023U-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GE023U-2-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5905" cy="1150620"/>
                          </a:xfrm>
                          <a:prstGeom prst="rect">
                            <a:avLst/>
                          </a:prstGeom>
                          <a:noFill/>
                          <a:ln>
                            <a:noFill/>
                          </a:ln>
                        </pic:spPr>
                      </pic:pic>
                    </a:graphicData>
                  </a:graphic>
                </wp:inline>
              </w:drawing>
            </w:r>
          </w:p>
        </w:tc>
      </w:tr>
      <w:tr w:rsidR="006C5A1C" w:rsidTr="00C04FC0">
        <w:trPr>
          <w:cantSplit/>
        </w:trPr>
        <w:tc>
          <w:tcPr>
            <w:tcW w:w="1410" w:type="dxa"/>
            <w:vMerge w:val="restart"/>
            <w:shd w:val="clear" w:color="auto" w:fill="B0CFEC"/>
            <w:vAlign w:val="center"/>
          </w:tcPr>
          <w:p w:rsidR="006C5A1C" w:rsidRDefault="006C5A1C" w:rsidP="00C04FC0">
            <w:r>
              <w:rPr>
                <w:rFonts w:hint="eastAsia"/>
              </w:rPr>
              <w:t>依介質擾動之出現方式分類（產生時間）</w:t>
            </w:r>
          </w:p>
        </w:tc>
        <w:tc>
          <w:tcPr>
            <w:tcW w:w="1260" w:type="dxa"/>
            <w:vAlign w:val="center"/>
          </w:tcPr>
          <w:p w:rsidR="006C5A1C" w:rsidRDefault="006C5A1C" w:rsidP="00C04FC0">
            <w:pPr>
              <w:jc w:val="center"/>
            </w:pPr>
            <w:r>
              <w:rPr>
                <w:rFonts w:hint="eastAsia"/>
              </w:rPr>
              <w:t>脈衝波</w:t>
            </w:r>
          </w:p>
        </w:tc>
        <w:tc>
          <w:tcPr>
            <w:tcW w:w="2020" w:type="dxa"/>
            <w:vAlign w:val="center"/>
          </w:tcPr>
          <w:p w:rsidR="006C5A1C" w:rsidRDefault="006C5A1C" w:rsidP="00C04FC0">
            <w:r>
              <w:rPr>
                <w:rFonts w:hint="eastAsia"/>
              </w:rPr>
              <w:t>短時間內所生之單一或非週期性之擾動者</w:t>
            </w:r>
          </w:p>
        </w:tc>
        <w:tc>
          <w:tcPr>
            <w:tcW w:w="1329" w:type="dxa"/>
            <w:vAlign w:val="center"/>
          </w:tcPr>
          <w:p w:rsidR="006C5A1C" w:rsidRDefault="006C5A1C" w:rsidP="00C04FC0"/>
        </w:tc>
        <w:tc>
          <w:tcPr>
            <w:tcW w:w="3696" w:type="dxa"/>
            <w:vAlign w:val="center"/>
          </w:tcPr>
          <w:p w:rsidR="006C5A1C" w:rsidRDefault="006C5A1C" w:rsidP="00C04FC0">
            <w:pPr>
              <w:jc w:val="center"/>
            </w:pPr>
            <w:r>
              <w:rPr>
                <w:noProof/>
              </w:rPr>
              <w:drawing>
                <wp:inline distT="0" distB="0" distL="0" distR="0">
                  <wp:extent cx="2119630" cy="587375"/>
                  <wp:effectExtent l="0" t="0" r="0" b="3175"/>
                  <wp:docPr id="40" name="圖片 40" descr="ZGE023U-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GE023U-2-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9630" cy="587375"/>
                          </a:xfrm>
                          <a:prstGeom prst="rect">
                            <a:avLst/>
                          </a:prstGeom>
                          <a:noFill/>
                          <a:ln>
                            <a:noFill/>
                          </a:ln>
                        </pic:spPr>
                      </pic:pic>
                    </a:graphicData>
                  </a:graphic>
                </wp:inline>
              </w:drawing>
            </w:r>
          </w:p>
        </w:tc>
      </w:tr>
      <w:tr w:rsidR="006C5A1C" w:rsidTr="00C04FC0">
        <w:trPr>
          <w:cantSplit/>
        </w:trPr>
        <w:tc>
          <w:tcPr>
            <w:tcW w:w="1410" w:type="dxa"/>
            <w:vMerge/>
            <w:shd w:val="clear" w:color="auto" w:fill="B0CFEC"/>
            <w:vAlign w:val="center"/>
          </w:tcPr>
          <w:p w:rsidR="006C5A1C" w:rsidRDefault="006C5A1C" w:rsidP="00C04FC0"/>
        </w:tc>
        <w:tc>
          <w:tcPr>
            <w:tcW w:w="1260" w:type="dxa"/>
            <w:vAlign w:val="center"/>
          </w:tcPr>
          <w:p w:rsidR="006C5A1C" w:rsidRDefault="006C5A1C" w:rsidP="00C04FC0">
            <w:pPr>
              <w:jc w:val="center"/>
            </w:pPr>
            <w:r>
              <w:rPr>
                <w:rFonts w:hint="eastAsia"/>
              </w:rPr>
              <w:t>週期波</w:t>
            </w:r>
          </w:p>
        </w:tc>
        <w:tc>
          <w:tcPr>
            <w:tcW w:w="2020" w:type="dxa"/>
            <w:vAlign w:val="center"/>
          </w:tcPr>
          <w:p w:rsidR="006C5A1C" w:rsidRDefault="006C5A1C" w:rsidP="00C04FC0">
            <w:r>
              <w:rPr>
                <w:rFonts w:hint="eastAsia"/>
              </w:rPr>
              <w:t>介質之振動連續且具有週期性之波</w:t>
            </w:r>
          </w:p>
        </w:tc>
        <w:tc>
          <w:tcPr>
            <w:tcW w:w="1329" w:type="dxa"/>
            <w:vAlign w:val="center"/>
          </w:tcPr>
          <w:p w:rsidR="006C5A1C" w:rsidRDefault="006C5A1C" w:rsidP="00C04FC0">
            <w:r>
              <w:rPr>
                <w:rFonts w:hint="eastAsia"/>
              </w:rPr>
              <w:t>正弦波</w:t>
            </w:r>
          </w:p>
        </w:tc>
        <w:tc>
          <w:tcPr>
            <w:tcW w:w="3696" w:type="dxa"/>
            <w:vAlign w:val="center"/>
          </w:tcPr>
          <w:p w:rsidR="006C5A1C" w:rsidRDefault="006C5A1C" w:rsidP="00C04FC0">
            <w:pPr>
              <w:jc w:val="center"/>
            </w:pPr>
            <w:r>
              <w:rPr>
                <w:noProof/>
              </w:rPr>
              <w:drawing>
                <wp:inline distT="0" distB="0" distL="0" distR="0">
                  <wp:extent cx="1986280" cy="532765"/>
                  <wp:effectExtent l="0" t="0" r="0" b="635"/>
                  <wp:docPr id="39" name="圖片 39" descr="ZGE023U-2-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GE023U-2-1-6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6280" cy="532765"/>
                          </a:xfrm>
                          <a:prstGeom prst="rect">
                            <a:avLst/>
                          </a:prstGeom>
                          <a:noFill/>
                          <a:ln>
                            <a:noFill/>
                          </a:ln>
                        </pic:spPr>
                      </pic:pic>
                    </a:graphicData>
                  </a:graphic>
                </wp:inline>
              </w:drawing>
            </w:r>
          </w:p>
        </w:tc>
      </w:tr>
    </w:tbl>
    <w:p w:rsidR="005A14C4" w:rsidRDefault="005A14C4" w:rsidP="006C5A1C">
      <w:pPr>
        <w:ind w:left="539" w:right="119" w:hanging="420"/>
      </w:pPr>
    </w:p>
    <w:p w:rsidR="00C04FC0" w:rsidRDefault="00C04FC0" w:rsidP="006C5A1C">
      <w:pPr>
        <w:ind w:left="539" w:right="119" w:hanging="420"/>
      </w:pPr>
    </w:p>
    <w:p w:rsidR="006C5A1C" w:rsidRDefault="005A14C4" w:rsidP="006C5A1C">
      <w:pPr>
        <w:ind w:left="539" w:right="119" w:hanging="420"/>
      </w:pPr>
      <w:r>
        <w:rPr>
          <w:rFonts w:hint="eastAsia"/>
        </w:rPr>
        <w:t>2</w:t>
      </w:r>
      <w:r w:rsidR="006C5A1C">
        <w:rPr>
          <w:rFonts w:hint="eastAsia"/>
        </w:rPr>
        <w:t xml:space="preserve">. </w:t>
      </w:r>
      <w:r w:rsidR="006C5A1C">
        <w:rPr>
          <w:rFonts w:hint="eastAsia"/>
        </w:rPr>
        <w:t>波的疊加原理：由實驗結果得知，若波動的振幅不大，兩個或兩個以上的波相向行進而重疊時，重疊範圍內介質質點的振動位移等於個別波動所造成的位移和。</w:t>
      </w:r>
    </w:p>
    <w:p w:rsidR="006C5A1C" w:rsidRDefault="006C5A1C" w:rsidP="006C5A1C">
      <w:pPr>
        <w:ind w:left="539" w:right="119"/>
      </w:pPr>
      <w:r>
        <w:rPr>
          <w:rFonts w:hint="eastAsia"/>
        </w:rPr>
        <w:t>→若介質質點受到兩波單獨存在時所產生的振動位移分別為</w:t>
      </w:r>
      <w:r w:rsidR="00E30980">
        <w:fldChar w:fldCharType="begin"/>
      </w:r>
      <w:r>
        <w:instrText xml:space="preserve"> eq \o(</w:instrText>
      </w:r>
      <w:r>
        <w:rPr>
          <w:rFonts w:hint="eastAsia"/>
          <w:i/>
          <w:iCs/>
        </w:rPr>
        <w:instrText>y</w:instrText>
      </w:r>
      <w:r>
        <w:rPr>
          <w:rFonts w:hint="eastAsia"/>
          <w:vertAlign w:val="subscript"/>
        </w:rPr>
        <w:instrText>1</w:instrText>
      </w:r>
      <w:r>
        <w:instrText>,</w:instrText>
      </w:r>
      <w:r>
        <w:rPr>
          <w:noProof/>
          <w:position w:val="18"/>
        </w:rPr>
        <w:drawing>
          <wp:inline distT="0" distB="0" distL="0" distR="0">
            <wp:extent cx="145415" cy="36195"/>
            <wp:effectExtent l="0" t="0" r="6985" b="1905"/>
            <wp:docPr id="62" name="圖片 62"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和</w:t>
      </w:r>
      <w:r w:rsidR="00E30980">
        <w:fldChar w:fldCharType="begin"/>
      </w:r>
      <w:r>
        <w:instrText xml:space="preserve"> eq \o(</w:instrText>
      </w:r>
      <w:r>
        <w:rPr>
          <w:rFonts w:hint="eastAsia"/>
          <w:i/>
          <w:iCs/>
        </w:rPr>
        <w:instrText>y</w:instrText>
      </w:r>
      <w:r>
        <w:rPr>
          <w:rFonts w:hint="eastAsia"/>
          <w:vertAlign w:val="subscript"/>
        </w:rPr>
        <w:instrText>2</w:instrText>
      </w:r>
      <w:r>
        <w:instrText>,</w:instrText>
      </w:r>
      <w:r>
        <w:rPr>
          <w:noProof/>
          <w:position w:val="18"/>
        </w:rPr>
        <w:drawing>
          <wp:inline distT="0" distB="0" distL="0" distR="0">
            <wp:extent cx="145415" cy="36195"/>
            <wp:effectExtent l="0" t="0" r="6985" b="1905"/>
            <wp:docPr id="61" name="圖片 61"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，則兩波同時存在時，質點產生的合成位移應為：</w:t>
      </w:r>
      <w:r>
        <w:rPr>
          <w:rFonts w:hint="eastAsia"/>
          <w:bdr w:val="single" w:sz="4" w:space="0" w:color="auto"/>
        </w:rPr>
        <w:t xml:space="preserve"> </w:t>
      </w:r>
      <w:r w:rsidR="00E30980">
        <w:rPr>
          <w:bdr w:val="single" w:sz="4" w:space="0" w:color="auto"/>
        </w:rPr>
        <w:fldChar w:fldCharType="begin"/>
      </w:r>
      <w:r>
        <w:rPr>
          <w:bdr w:val="single" w:sz="4" w:space="0" w:color="auto"/>
        </w:rPr>
        <w:instrText xml:space="preserve"> eq \o(</w:instrText>
      </w:r>
      <w:r>
        <w:rPr>
          <w:rFonts w:hint="eastAsia"/>
          <w:i/>
          <w:iCs/>
          <w:bdr w:val="single" w:sz="4" w:space="0" w:color="auto"/>
        </w:rPr>
        <w:instrText>y</w:instrText>
      </w:r>
      <w:r>
        <w:rPr>
          <w:bdr w:val="single" w:sz="4" w:space="0" w:color="auto"/>
        </w:rPr>
        <w:instrText>,</w:instrText>
      </w:r>
      <w:r>
        <w:rPr>
          <w:noProof/>
          <w:position w:val="18"/>
          <w:bdr w:val="single" w:sz="4" w:space="0" w:color="auto"/>
        </w:rPr>
        <w:drawing>
          <wp:inline distT="0" distB="0" distL="0" distR="0">
            <wp:extent cx="145415" cy="36195"/>
            <wp:effectExtent l="0" t="0" r="6985" b="1905"/>
            <wp:docPr id="60" name="圖片 60"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rPr>
          <w:bdr w:val="single" w:sz="4" w:space="0" w:color="auto"/>
        </w:rPr>
        <w:instrText>)</w:instrText>
      </w:r>
      <w:r w:rsidR="00E30980">
        <w:rPr>
          <w:bdr w:val="single" w:sz="4" w:space="0" w:color="auto"/>
        </w:rPr>
        <w:fldChar w:fldCharType="end"/>
      </w:r>
      <w:r>
        <w:rPr>
          <w:rFonts w:hint="eastAsia"/>
          <w:bdr w:val="single" w:sz="4" w:space="0" w:color="auto"/>
        </w:rPr>
        <w:t>＝</w:t>
      </w:r>
      <w:r w:rsidR="00E30980">
        <w:rPr>
          <w:bdr w:val="single" w:sz="4" w:space="0" w:color="auto"/>
        </w:rPr>
        <w:fldChar w:fldCharType="begin"/>
      </w:r>
      <w:r>
        <w:rPr>
          <w:bdr w:val="single" w:sz="4" w:space="0" w:color="auto"/>
        </w:rPr>
        <w:instrText xml:space="preserve"> eq \o(</w:instrText>
      </w:r>
      <w:r>
        <w:rPr>
          <w:rFonts w:hint="eastAsia"/>
          <w:i/>
          <w:iCs/>
          <w:bdr w:val="single" w:sz="4" w:space="0" w:color="auto"/>
        </w:rPr>
        <w:instrText>y</w:instrText>
      </w:r>
      <w:r>
        <w:rPr>
          <w:rFonts w:hint="eastAsia"/>
          <w:bdr w:val="single" w:sz="4" w:space="0" w:color="auto"/>
          <w:vertAlign w:val="subscript"/>
        </w:rPr>
        <w:instrText>1</w:instrText>
      </w:r>
      <w:r>
        <w:rPr>
          <w:bdr w:val="single" w:sz="4" w:space="0" w:color="auto"/>
        </w:rPr>
        <w:instrText>,</w:instrText>
      </w:r>
      <w:r>
        <w:rPr>
          <w:noProof/>
          <w:position w:val="18"/>
          <w:bdr w:val="single" w:sz="4" w:space="0" w:color="auto"/>
        </w:rPr>
        <w:drawing>
          <wp:inline distT="0" distB="0" distL="0" distR="0">
            <wp:extent cx="145415" cy="36195"/>
            <wp:effectExtent l="0" t="0" r="6985" b="1905"/>
            <wp:docPr id="59" name="圖片 59"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rPr>
          <w:bdr w:val="single" w:sz="4" w:space="0" w:color="auto"/>
        </w:rPr>
        <w:instrText>)</w:instrText>
      </w:r>
      <w:r w:rsidR="00E30980">
        <w:rPr>
          <w:bdr w:val="single" w:sz="4" w:space="0" w:color="auto"/>
        </w:rPr>
        <w:fldChar w:fldCharType="end"/>
      </w:r>
      <w:r>
        <w:rPr>
          <w:rFonts w:hint="eastAsia"/>
          <w:bdr w:val="single" w:sz="4" w:space="0" w:color="auto"/>
        </w:rPr>
        <w:t>＋</w:t>
      </w:r>
      <w:r w:rsidR="00E30980">
        <w:rPr>
          <w:bdr w:val="single" w:sz="4" w:space="0" w:color="auto"/>
        </w:rPr>
        <w:fldChar w:fldCharType="begin"/>
      </w:r>
      <w:r>
        <w:rPr>
          <w:bdr w:val="single" w:sz="4" w:space="0" w:color="auto"/>
        </w:rPr>
        <w:instrText xml:space="preserve"> eq \o(</w:instrText>
      </w:r>
      <w:r>
        <w:rPr>
          <w:rFonts w:hint="eastAsia"/>
          <w:i/>
          <w:iCs/>
          <w:bdr w:val="single" w:sz="4" w:space="0" w:color="auto"/>
        </w:rPr>
        <w:instrText>y</w:instrText>
      </w:r>
      <w:r>
        <w:rPr>
          <w:rFonts w:hint="eastAsia"/>
          <w:bdr w:val="single" w:sz="4" w:space="0" w:color="auto"/>
          <w:vertAlign w:val="subscript"/>
        </w:rPr>
        <w:instrText>2</w:instrText>
      </w:r>
      <w:r>
        <w:rPr>
          <w:bdr w:val="single" w:sz="4" w:space="0" w:color="auto"/>
        </w:rPr>
        <w:instrText>,</w:instrText>
      </w:r>
      <w:r>
        <w:rPr>
          <w:noProof/>
          <w:position w:val="18"/>
          <w:bdr w:val="single" w:sz="4" w:space="0" w:color="auto"/>
        </w:rPr>
        <w:drawing>
          <wp:inline distT="0" distB="0" distL="0" distR="0">
            <wp:extent cx="145415" cy="36195"/>
            <wp:effectExtent l="0" t="0" r="6985" b="1905"/>
            <wp:docPr id="58" name="圖片 58"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rPr>
          <w:bdr w:val="single" w:sz="4" w:space="0" w:color="auto"/>
        </w:rPr>
        <w:instrText>)</w:instrText>
      </w:r>
      <w:r w:rsidR="00E30980">
        <w:rPr>
          <w:bdr w:val="single" w:sz="4" w:space="0" w:color="auto"/>
        </w:rPr>
        <w:fldChar w:fldCharType="end"/>
      </w:r>
      <w:r>
        <w:rPr>
          <w:rFonts w:hint="eastAsia"/>
          <w:bdr w:val="single" w:sz="4" w:space="0" w:color="auto"/>
        </w:rPr>
        <w:t xml:space="preserve"> </w:t>
      </w:r>
    </w:p>
    <w:p w:rsidR="006C5A1C" w:rsidRDefault="006C5A1C" w:rsidP="009733A0">
      <w:pPr>
        <w:pStyle w:val="a5"/>
        <w:numPr>
          <w:ilvl w:val="0"/>
          <w:numId w:val="4"/>
        </w:numPr>
        <w:ind w:leftChars="0" w:right="119"/>
      </w:pPr>
      <w:r>
        <w:rPr>
          <w:rFonts w:hint="eastAsia"/>
        </w:rPr>
        <w:t>若兩振動位移在同一直線上，則可選取某一振動方向為正，其反方向為負，因此質點的振動位移</w:t>
      </w:r>
      <w:r w:rsidR="00E30980">
        <w:fldChar w:fldCharType="begin"/>
      </w:r>
      <w:r>
        <w:instrText xml:space="preserve"> eq \o(</w:instrText>
      </w:r>
      <w:r w:rsidRPr="009733A0">
        <w:rPr>
          <w:rFonts w:hint="eastAsia"/>
          <w:i/>
          <w:iCs/>
        </w:rPr>
        <w:instrText>y</w:instrText>
      </w:r>
      <w:r w:rsidRPr="009733A0">
        <w:rPr>
          <w:rFonts w:hint="eastAsia"/>
          <w:vertAlign w:val="subscript"/>
        </w:rPr>
        <w:instrText>1</w:instrText>
      </w:r>
      <w:r>
        <w:instrText>,</w:instrText>
      </w:r>
      <w:r>
        <w:rPr>
          <w:noProof/>
          <w:position w:val="18"/>
        </w:rPr>
        <w:drawing>
          <wp:inline distT="0" distB="0" distL="0" distR="0">
            <wp:extent cx="145415" cy="36195"/>
            <wp:effectExtent l="0" t="0" r="6985" b="1905"/>
            <wp:docPr id="57" name="圖片 57"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和</w:t>
      </w:r>
      <w:r w:rsidR="00E30980">
        <w:fldChar w:fldCharType="begin"/>
      </w:r>
      <w:r>
        <w:instrText xml:space="preserve"> eq \o(</w:instrText>
      </w:r>
      <w:r w:rsidRPr="009733A0">
        <w:rPr>
          <w:rFonts w:hint="eastAsia"/>
          <w:i/>
          <w:iCs/>
        </w:rPr>
        <w:instrText>y</w:instrText>
      </w:r>
      <w:r w:rsidRPr="009733A0">
        <w:rPr>
          <w:rFonts w:hint="eastAsia"/>
          <w:vertAlign w:val="subscript"/>
        </w:rPr>
        <w:instrText>2</w:instrText>
      </w:r>
      <w:r>
        <w:instrText>,</w:instrText>
      </w:r>
      <w:r>
        <w:rPr>
          <w:noProof/>
          <w:position w:val="18"/>
        </w:rPr>
        <w:drawing>
          <wp:inline distT="0" distB="0" distL="0" distR="0">
            <wp:extent cx="145415" cy="36195"/>
            <wp:effectExtent l="0" t="0" r="6985" b="1905"/>
            <wp:docPr id="56" name="圖片 56"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的方向可以用正負表示之。</w:t>
      </w:r>
    </w:p>
    <w:p w:rsidR="009733A0" w:rsidRDefault="009733A0" w:rsidP="009733A0">
      <w:pPr>
        <w:pStyle w:val="a5"/>
        <w:ind w:leftChars="0" w:left="723" w:right="119"/>
      </w:pPr>
    </w:p>
    <w:p w:rsidR="009733A0" w:rsidRDefault="009733A0" w:rsidP="009733A0">
      <w:pPr>
        <w:pStyle w:val="a5"/>
        <w:numPr>
          <w:ilvl w:val="0"/>
          <w:numId w:val="4"/>
        </w:numPr>
        <w:ind w:leftChars="0" w:right="119"/>
      </w:pPr>
    </w:p>
    <w:p w:rsidR="006C5A1C" w:rsidRDefault="006C5A1C" w:rsidP="006C5A1C">
      <w:pPr>
        <w:ind w:left="1003" w:right="119" w:hanging="357"/>
      </w:pPr>
      <w:r>
        <w:rPr>
          <w:rFonts w:eastAsia="華康標宋體" w:hint="eastAsia"/>
        </w:rPr>
        <w:t></w:t>
      </w:r>
      <w:r>
        <w:rPr>
          <w:rFonts w:hint="eastAsia"/>
        </w:rPr>
        <w:t xml:space="preserve"> </w:t>
      </w:r>
      <w:r>
        <w:rPr>
          <w:rFonts w:hint="eastAsia"/>
        </w:rPr>
        <w:t>若</w:t>
      </w:r>
      <w:r w:rsidR="00E30980">
        <w:fldChar w:fldCharType="begin"/>
      </w:r>
      <w:r>
        <w:instrText xml:space="preserve"> eq \o(</w:instrText>
      </w:r>
      <w:r>
        <w:rPr>
          <w:rFonts w:hint="eastAsia"/>
          <w:i/>
          <w:iCs/>
        </w:rPr>
        <w:instrText>y</w:instrText>
      </w:r>
      <w:r>
        <w:rPr>
          <w:rFonts w:hint="eastAsia"/>
          <w:vertAlign w:val="subscript"/>
        </w:rPr>
        <w:instrText>1</w:instrText>
      </w:r>
      <w:r>
        <w:instrText>,</w:instrText>
      </w:r>
      <w:r>
        <w:rPr>
          <w:noProof/>
          <w:position w:val="18"/>
        </w:rPr>
        <w:drawing>
          <wp:inline distT="0" distB="0" distL="0" distR="0">
            <wp:extent cx="145415" cy="36195"/>
            <wp:effectExtent l="0" t="0" r="6985" b="1905"/>
            <wp:docPr id="55" name="圖片 55"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和</w:t>
      </w:r>
      <w:r w:rsidR="00E30980">
        <w:fldChar w:fldCharType="begin"/>
      </w:r>
      <w:r>
        <w:instrText xml:space="preserve"> eq \o(</w:instrText>
      </w:r>
      <w:r>
        <w:rPr>
          <w:rFonts w:hint="eastAsia"/>
          <w:i/>
          <w:iCs/>
        </w:rPr>
        <w:instrText>y</w:instrText>
      </w:r>
      <w:r>
        <w:rPr>
          <w:rFonts w:hint="eastAsia"/>
          <w:vertAlign w:val="subscript"/>
        </w:rPr>
        <w:instrText>2</w:instrText>
      </w:r>
      <w:r>
        <w:instrText>,</w:instrText>
      </w:r>
      <w:r>
        <w:rPr>
          <w:noProof/>
          <w:position w:val="18"/>
        </w:rPr>
        <w:drawing>
          <wp:inline distT="0" distB="0" distL="0" distR="0">
            <wp:extent cx="145415" cy="36195"/>
            <wp:effectExtent l="0" t="0" r="6985" b="1905"/>
            <wp:docPr id="54" name="圖片 54"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的方向相同，則合成位移</w:t>
      </w:r>
      <w:r w:rsidR="00E30980">
        <w:fldChar w:fldCharType="begin"/>
      </w:r>
      <w:r>
        <w:instrText xml:space="preserve"> eq \o(</w:instrText>
      </w:r>
      <w:r>
        <w:rPr>
          <w:rFonts w:hint="eastAsia"/>
          <w:i/>
          <w:iCs/>
        </w:rPr>
        <w:instrText>y</w:instrText>
      </w:r>
      <w:r>
        <w:instrText>,</w:instrText>
      </w:r>
      <w:r>
        <w:rPr>
          <w:noProof/>
          <w:position w:val="18"/>
        </w:rPr>
        <w:drawing>
          <wp:inline distT="0" distB="0" distL="0" distR="0">
            <wp:extent cx="145415" cy="36195"/>
            <wp:effectExtent l="0" t="0" r="6985" b="1905"/>
            <wp:docPr id="53" name="圖片 53"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的量值等於兩者的量值相加，如圖</w:t>
      </w:r>
      <w:r>
        <w:rPr>
          <w:rFonts w:hint="eastAsia"/>
        </w:rPr>
        <w:t>(</w:t>
      </w:r>
      <w:r>
        <w:rPr>
          <w:rFonts w:hint="eastAsia"/>
        </w:rPr>
        <w:t>一</w:t>
      </w:r>
      <w:r>
        <w:rPr>
          <w:rFonts w:hint="eastAsia"/>
        </w:rPr>
        <w:t>)</w:t>
      </w:r>
      <w:r>
        <w:rPr>
          <w:rFonts w:hint="eastAsia"/>
        </w:rPr>
        <w:t>所示。</w:t>
      </w:r>
    </w:p>
    <w:p w:rsidR="006C5A1C" w:rsidRDefault="006C5A1C" w:rsidP="006C5A1C">
      <w:pPr>
        <w:ind w:left="1003" w:right="119" w:hanging="357"/>
      </w:pPr>
      <w:r>
        <w:rPr>
          <w:rFonts w:ascii="華康標宋體" w:eastAsia="華康標宋體" w:hint="eastAsia"/>
        </w:rPr>
        <w:t></w:t>
      </w:r>
      <w:r>
        <w:rPr>
          <w:rFonts w:hint="eastAsia"/>
        </w:rPr>
        <w:t xml:space="preserve"> </w:t>
      </w:r>
      <w:r>
        <w:rPr>
          <w:rFonts w:hint="eastAsia"/>
        </w:rPr>
        <w:t>若</w:t>
      </w:r>
      <w:r w:rsidR="00E30980">
        <w:fldChar w:fldCharType="begin"/>
      </w:r>
      <w:r>
        <w:instrText xml:space="preserve"> eq \o(</w:instrText>
      </w:r>
      <w:r>
        <w:rPr>
          <w:rFonts w:hint="eastAsia"/>
          <w:i/>
          <w:iCs/>
        </w:rPr>
        <w:instrText>y</w:instrText>
      </w:r>
      <w:r>
        <w:rPr>
          <w:rFonts w:hint="eastAsia"/>
          <w:vertAlign w:val="subscript"/>
        </w:rPr>
        <w:instrText>1</w:instrText>
      </w:r>
      <w:r>
        <w:instrText>,</w:instrText>
      </w:r>
      <w:r>
        <w:rPr>
          <w:noProof/>
          <w:position w:val="18"/>
        </w:rPr>
        <w:drawing>
          <wp:inline distT="0" distB="0" distL="0" distR="0">
            <wp:extent cx="145415" cy="36195"/>
            <wp:effectExtent l="0" t="0" r="6985" b="1905"/>
            <wp:docPr id="52" name="圖片 52"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和</w:t>
      </w:r>
      <w:r w:rsidR="00E30980">
        <w:fldChar w:fldCharType="begin"/>
      </w:r>
      <w:r>
        <w:instrText xml:space="preserve"> eq \o(</w:instrText>
      </w:r>
      <w:r>
        <w:rPr>
          <w:rFonts w:hint="eastAsia"/>
          <w:i/>
          <w:iCs/>
        </w:rPr>
        <w:instrText>y</w:instrText>
      </w:r>
      <w:r>
        <w:rPr>
          <w:rFonts w:hint="eastAsia"/>
          <w:vertAlign w:val="subscript"/>
        </w:rPr>
        <w:instrText>2</w:instrText>
      </w:r>
      <w:r>
        <w:instrText>,</w:instrText>
      </w:r>
      <w:r>
        <w:rPr>
          <w:noProof/>
          <w:position w:val="18"/>
        </w:rPr>
        <w:drawing>
          <wp:inline distT="0" distB="0" distL="0" distR="0">
            <wp:extent cx="145415" cy="36195"/>
            <wp:effectExtent l="0" t="0" r="6985" b="1905"/>
            <wp:docPr id="51" name="圖片 51"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的方向相反，則合成位移</w:t>
      </w:r>
      <w:r w:rsidR="00E30980">
        <w:fldChar w:fldCharType="begin"/>
      </w:r>
      <w:r>
        <w:instrText xml:space="preserve"> eq \o(</w:instrText>
      </w:r>
      <w:r>
        <w:rPr>
          <w:rFonts w:hint="eastAsia"/>
          <w:i/>
          <w:iCs/>
        </w:rPr>
        <w:instrText>y</w:instrText>
      </w:r>
      <w:r>
        <w:instrText>,</w:instrText>
      </w:r>
      <w:r>
        <w:rPr>
          <w:noProof/>
          <w:position w:val="18"/>
        </w:rPr>
        <w:drawing>
          <wp:inline distT="0" distB="0" distL="0" distR="0">
            <wp:extent cx="145415" cy="36195"/>
            <wp:effectExtent l="0" t="0" r="6985" b="1905"/>
            <wp:docPr id="50" name="圖片 50"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向量"/>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rsidR="00E30980">
        <w:fldChar w:fldCharType="end"/>
      </w:r>
      <w:r>
        <w:rPr>
          <w:rFonts w:hint="eastAsia"/>
        </w:rPr>
        <w:t>的量值等於兩者的量值相減，如圖</w:t>
      </w:r>
      <w:r>
        <w:rPr>
          <w:rFonts w:hint="eastAsia"/>
        </w:rPr>
        <w:t>(</w:t>
      </w:r>
      <w:r>
        <w:rPr>
          <w:rFonts w:hint="eastAsia"/>
        </w:rPr>
        <w:t>二</w:t>
      </w:r>
      <w:r>
        <w:rPr>
          <w:rFonts w:hint="eastAsia"/>
        </w:rPr>
        <w:t>)</w:t>
      </w:r>
      <w:r>
        <w:rPr>
          <w:rFonts w:hint="eastAsia"/>
        </w:rPr>
        <w:t>所示。</w:t>
      </w:r>
    </w:p>
    <w:p w:rsidR="006C5A1C" w:rsidRDefault="006C5A1C" w:rsidP="006C5A1C">
      <w:pPr>
        <w:ind w:left="981" w:right="119"/>
      </w:pPr>
      <w:r>
        <w:rPr>
          <w:noProof/>
        </w:rPr>
        <w:drawing>
          <wp:inline distT="0" distB="0" distL="0" distR="0">
            <wp:extent cx="2240280" cy="1671320"/>
            <wp:effectExtent l="0" t="0" r="7620" b="5080"/>
            <wp:docPr id="49" name="圖片 49" descr="ZGE023U-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GE023U-2-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0280" cy="167132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258695" cy="1677670"/>
            <wp:effectExtent l="0" t="0" r="8255" b="0"/>
            <wp:docPr id="48" name="圖片 48" descr="ZGE023U-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GE023U-2-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8695" cy="1677670"/>
                    </a:xfrm>
                    <a:prstGeom prst="rect">
                      <a:avLst/>
                    </a:prstGeom>
                    <a:noFill/>
                    <a:ln>
                      <a:noFill/>
                    </a:ln>
                  </pic:spPr>
                </pic:pic>
              </a:graphicData>
            </a:graphic>
          </wp:inline>
        </w:drawing>
      </w:r>
    </w:p>
    <w:p w:rsidR="006C5A1C" w:rsidRDefault="006C5A1C" w:rsidP="006C5A1C">
      <w:pPr>
        <w:ind w:left="981" w:right="119"/>
        <w:rPr>
          <w:b/>
          <w:bCs/>
        </w:rPr>
      </w:pPr>
      <w:r>
        <w:rPr>
          <w:rFonts w:hint="eastAsia"/>
        </w:rPr>
        <w:t xml:space="preserve">　　　　　　圖</w:t>
      </w:r>
      <w:r>
        <w:rPr>
          <w:rFonts w:hint="eastAsia"/>
        </w:rPr>
        <w:t>(</w:t>
      </w:r>
      <w:r>
        <w:rPr>
          <w:rFonts w:hint="eastAsia"/>
        </w:rPr>
        <w:t>一</w:t>
      </w:r>
      <w:r>
        <w:rPr>
          <w:rFonts w:hint="eastAsia"/>
        </w:rPr>
        <w:t>)</w:t>
      </w:r>
      <w:r>
        <w:rPr>
          <w:rFonts w:hint="eastAsia"/>
        </w:rPr>
        <w:t xml:space="preserve">　　　　　　　　　　　　　　　　　圖</w:t>
      </w:r>
      <w:r>
        <w:rPr>
          <w:rFonts w:hint="eastAsia"/>
        </w:rPr>
        <w:t>(</w:t>
      </w:r>
      <w:r>
        <w:rPr>
          <w:rFonts w:hint="eastAsia"/>
        </w:rPr>
        <w:t>二</w:t>
      </w:r>
      <w:r>
        <w:rPr>
          <w:rFonts w:hint="eastAsia"/>
        </w:rPr>
        <w:t>)</w:t>
      </w:r>
    </w:p>
    <w:p w:rsidR="006C5A1C" w:rsidRDefault="006C5A1C" w:rsidP="006C5A1C">
      <w:pPr>
        <w:ind w:left="766" w:right="119" w:hanging="403"/>
      </w:pPr>
      <w:r>
        <w:rPr>
          <w:rFonts w:hint="eastAsia"/>
        </w:rPr>
        <w:t xml:space="preserve">(2) </w:t>
      </w:r>
      <w:r>
        <w:rPr>
          <w:rFonts w:hint="eastAsia"/>
        </w:rPr>
        <w:t>兩波重疊時將組成新的合成波：</w:t>
      </w:r>
    </w:p>
    <w:p w:rsidR="006C5A1C" w:rsidRDefault="006C5A1C" w:rsidP="005A14C4">
      <w:pPr>
        <w:ind w:left="709" w:right="119" w:hanging="63"/>
      </w:pPr>
      <w:r>
        <w:rPr>
          <w:rFonts w:hint="eastAsia"/>
        </w:rPr>
        <w:t>兩波波形皆向上時的疊加情形，如圖</w:t>
      </w:r>
      <w:r>
        <w:rPr>
          <w:rFonts w:hint="eastAsia"/>
        </w:rPr>
        <w:t>(</w:t>
      </w:r>
      <w:r>
        <w:rPr>
          <w:rFonts w:hint="eastAsia"/>
        </w:rPr>
        <w:t>三</w:t>
      </w:r>
      <w:r>
        <w:rPr>
          <w:rFonts w:hint="eastAsia"/>
        </w:rPr>
        <w:t>)</w:t>
      </w:r>
      <w:r>
        <w:rPr>
          <w:rFonts w:hint="eastAsia"/>
        </w:rPr>
        <w:t>所示，合成波位移的量值等於兩個別脈衝波位移量值的和。</w:t>
      </w:r>
    </w:p>
    <w:p w:rsidR="006C5A1C" w:rsidRDefault="006C5A1C" w:rsidP="005A14C4">
      <w:pPr>
        <w:ind w:left="709" w:right="119" w:hanging="63"/>
      </w:pPr>
      <w:r>
        <w:rPr>
          <w:rFonts w:hint="eastAsia"/>
        </w:rPr>
        <w:t>兩波波形上下相反時的疊加情形，如圖</w:t>
      </w:r>
      <w:r>
        <w:rPr>
          <w:rFonts w:hint="eastAsia"/>
        </w:rPr>
        <w:t>(</w:t>
      </w:r>
      <w:r>
        <w:rPr>
          <w:rFonts w:hint="eastAsia"/>
        </w:rPr>
        <w:t>四</w:t>
      </w:r>
      <w:r>
        <w:rPr>
          <w:rFonts w:hint="eastAsia"/>
        </w:rPr>
        <w:t>)</w:t>
      </w:r>
      <w:r>
        <w:rPr>
          <w:rFonts w:hint="eastAsia"/>
        </w:rPr>
        <w:t>所示，合成波位移的量值等於兩個別脈衝波位移量值的差。</w:t>
      </w:r>
    </w:p>
    <w:p w:rsidR="006C5A1C" w:rsidRDefault="006C5A1C" w:rsidP="006C5A1C">
      <w:pPr>
        <w:ind w:left="539" w:right="119"/>
        <w:textAlignment w:val="center"/>
      </w:pPr>
      <w:r>
        <w:rPr>
          <w:noProof/>
        </w:rPr>
        <w:drawing>
          <wp:inline distT="0" distB="0" distL="0" distR="0">
            <wp:extent cx="1253490" cy="2349500"/>
            <wp:effectExtent l="0" t="0" r="3810" b="0"/>
            <wp:docPr id="47" name="圖片 47" descr="ZGE023U-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GE023U-2-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3490" cy="23495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283970" cy="2785745"/>
            <wp:effectExtent l="0" t="0" r="0" b="0"/>
            <wp:docPr id="46" name="圖片 46" descr="ZGE023U-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GE023U-2-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3970" cy="278574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205230" cy="2210435"/>
            <wp:effectExtent l="0" t="0" r="0" b="0"/>
            <wp:docPr id="45" name="圖片 45" descr="ZGE023U-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GE023U-2-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5230" cy="221043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289685" cy="2707005"/>
            <wp:effectExtent l="0" t="0" r="5715" b="0"/>
            <wp:docPr id="44" name="圖片 44" descr="ZGE023U-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GE023U-2-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9685" cy="2707005"/>
                    </a:xfrm>
                    <a:prstGeom prst="rect">
                      <a:avLst/>
                    </a:prstGeom>
                    <a:noFill/>
                    <a:ln>
                      <a:noFill/>
                    </a:ln>
                  </pic:spPr>
                </pic:pic>
              </a:graphicData>
            </a:graphic>
          </wp:inline>
        </w:drawing>
      </w:r>
    </w:p>
    <w:p w:rsidR="006C5A1C" w:rsidRDefault="006C5A1C" w:rsidP="007E3FE0"/>
    <w:p w:rsidR="006C5A1C" w:rsidRDefault="005A14C4" w:rsidP="007E3FE0">
      <w:r>
        <w:rPr>
          <w:rFonts w:hint="eastAsia"/>
          <w:noProof/>
        </w:rPr>
        <w:drawing>
          <wp:anchor distT="0" distB="0" distL="114300" distR="114300" simplePos="0" relativeHeight="251669504" behindDoc="0" locked="0" layoutInCell="1" allowOverlap="1">
            <wp:simplePos x="0" y="0"/>
            <wp:positionH relativeFrom="column">
              <wp:posOffset>3893105</wp:posOffset>
            </wp:positionH>
            <wp:positionV relativeFrom="paragraph">
              <wp:posOffset>16434</wp:posOffset>
            </wp:positionV>
            <wp:extent cx="2500630" cy="2272030"/>
            <wp:effectExtent l="0" t="0" r="0" b="0"/>
            <wp:wrapNone/>
            <wp:docPr id="63" name="圖片 63" descr="ZGE023U-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GE023U-2-3-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0630" cy="2272030"/>
                    </a:xfrm>
                    <a:prstGeom prst="rect">
                      <a:avLst/>
                    </a:prstGeom>
                    <a:noFill/>
                    <a:ln>
                      <a:noFill/>
                    </a:ln>
                  </pic:spPr>
                </pic:pic>
              </a:graphicData>
            </a:graphic>
          </wp:anchor>
        </w:drawing>
      </w:r>
      <w:r>
        <w:rPr>
          <w:rFonts w:hint="eastAsia"/>
          <w:noProof/>
        </w:rPr>
        <w:t>EX</w:t>
      </w:r>
      <w:r>
        <w:rPr>
          <w:rFonts w:hint="eastAsia"/>
          <w:noProof/>
        </w:rPr>
        <w:t>：</w:t>
      </w:r>
      <w:r w:rsidR="006C5A1C">
        <w:rPr>
          <w:rFonts w:hint="eastAsia"/>
          <w:noProof/>
        </w:rPr>
        <w:t>時間</w:t>
      </w:r>
      <w:r w:rsidR="006C5A1C">
        <w:rPr>
          <w:rFonts w:hint="eastAsia"/>
          <w:noProof/>
        </w:rPr>
        <w:t>t</w:t>
      </w:r>
      <w:r w:rsidR="006C5A1C">
        <w:rPr>
          <w:rFonts w:hint="eastAsia"/>
          <w:noProof/>
        </w:rPr>
        <w:t>＝</w:t>
      </w:r>
      <w:r w:rsidR="006C5A1C">
        <w:rPr>
          <w:rFonts w:hint="eastAsia"/>
          <w:noProof/>
        </w:rPr>
        <w:t>0</w:t>
      </w:r>
      <w:r w:rsidR="006C5A1C">
        <w:rPr>
          <w:rFonts w:hint="eastAsia"/>
          <w:noProof/>
        </w:rPr>
        <w:t>秒時，在一條拉緊的長繩上有兩個不等高</w:t>
      </w:r>
      <w:r w:rsidR="006C5A1C">
        <w:rPr>
          <w:noProof/>
        </w:rPr>
        <w:br/>
      </w:r>
      <w:r w:rsidR="006C5A1C">
        <w:rPr>
          <w:rFonts w:hint="eastAsia"/>
          <w:noProof/>
        </w:rPr>
        <w:t>的脈衝波分別向左及向右行進，如右圖所示。已知</w:t>
      </w:r>
      <w:r w:rsidR="006C5A1C">
        <w:rPr>
          <w:noProof/>
        </w:rPr>
        <w:br/>
      </w:r>
      <w:r w:rsidR="006C5A1C">
        <w:rPr>
          <w:rFonts w:hint="eastAsia"/>
          <w:noProof/>
        </w:rPr>
        <w:t>繩波的波速為</w:t>
      </w:r>
      <w:r w:rsidR="006C5A1C">
        <w:rPr>
          <w:rFonts w:hint="eastAsia"/>
          <w:noProof/>
        </w:rPr>
        <w:t>10 m</w:t>
      </w:r>
      <w:r w:rsidR="006C5A1C">
        <w:rPr>
          <w:rFonts w:hint="eastAsia"/>
          <w:noProof/>
          <w:w w:val="50"/>
        </w:rPr>
        <w:t>／</w:t>
      </w:r>
      <w:r w:rsidR="006C5A1C">
        <w:rPr>
          <w:rFonts w:hint="eastAsia"/>
          <w:noProof/>
        </w:rPr>
        <w:t>s</w:t>
      </w:r>
      <w:r w:rsidR="006C5A1C">
        <w:rPr>
          <w:rFonts w:hint="eastAsia"/>
          <w:noProof/>
        </w:rPr>
        <w:t>，則在</w:t>
      </w:r>
      <w:r w:rsidR="006C5A1C">
        <w:rPr>
          <w:rFonts w:hint="eastAsia"/>
          <w:noProof/>
        </w:rPr>
        <w:t>t</w:t>
      </w:r>
      <w:r w:rsidR="006C5A1C">
        <w:rPr>
          <w:rFonts w:hint="eastAsia"/>
          <w:noProof/>
        </w:rPr>
        <w:t>＝</w:t>
      </w:r>
      <w:r w:rsidR="006C5A1C">
        <w:rPr>
          <w:rFonts w:hint="eastAsia"/>
          <w:noProof/>
        </w:rPr>
        <w:t>0.9</w:t>
      </w:r>
      <w:r w:rsidR="006C5A1C">
        <w:rPr>
          <w:rFonts w:hint="eastAsia"/>
          <w:noProof/>
        </w:rPr>
        <w:t>秒時，繩波的形</w:t>
      </w:r>
      <w:r w:rsidR="006C5A1C">
        <w:rPr>
          <w:noProof/>
        </w:rPr>
        <w:br/>
      </w:r>
      <w:r w:rsidR="006C5A1C">
        <w:rPr>
          <w:rFonts w:hint="eastAsia"/>
          <w:noProof/>
        </w:rPr>
        <w:t xml:space="preserve">狀為下列何者？　　　　　　　　　　</w:t>
      </w:r>
      <w:r w:rsidR="006C5A1C">
        <w:rPr>
          <w:rFonts w:eastAsia="標楷體" w:hint="eastAsia"/>
          <w:noProof/>
        </w:rPr>
        <w:t>【</w:t>
      </w:r>
      <w:r w:rsidR="006C5A1C">
        <w:rPr>
          <w:rFonts w:eastAsia="標楷體" w:hint="eastAsia"/>
          <w:noProof/>
        </w:rPr>
        <w:t>93.</w:t>
      </w:r>
      <w:r w:rsidR="006C5A1C">
        <w:rPr>
          <w:rFonts w:eastAsia="標楷體" w:hint="eastAsia"/>
          <w:noProof/>
        </w:rPr>
        <w:t>指考</w:t>
      </w:r>
      <w:r>
        <w:rPr>
          <w:rFonts w:eastAsia="標楷體" w:hint="eastAsia"/>
          <w:noProof/>
        </w:rPr>
        <w:t>】</w:t>
      </w:r>
    </w:p>
    <w:p w:rsidR="006C5A1C" w:rsidRDefault="006C5A1C" w:rsidP="007E3FE0"/>
    <w:p w:rsidR="005A14C4" w:rsidRDefault="005A14C4" w:rsidP="007E3FE0"/>
    <w:p w:rsidR="005A14C4" w:rsidRDefault="005A14C4" w:rsidP="007E3FE0"/>
    <w:p w:rsidR="005A14C4" w:rsidRDefault="005A14C4" w:rsidP="007E3FE0"/>
    <w:p w:rsidR="009733A0" w:rsidRDefault="009733A0" w:rsidP="007E3FE0"/>
    <w:p w:rsidR="00C55913" w:rsidRDefault="00C55913" w:rsidP="00C55913">
      <w:pPr>
        <w:ind w:left="539" w:right="119" w:hanging="420"/>
      </w:pPr>
      <w:r>
        <w:rPr>
          <w:rFonts w:hint="eastAsia"/>
        </w:rPr>
        <w:lastRenderedPageBreak/>
        <w:t xml:space="preserve">3. </w:t>
      </w:r>
      <w:r>
        <w:rPr>
          <w:rFonts w:hint="eastAsia"/>
        </w:rPr>
        <w:t>駐波的定義：</w:t>
      </w:r>
      <w:r>
        <w:br/>
      </w:r>
      <w:r>
        <w:rPr>
          <w:rFonts w:hint="eastAsia"/>
        </w:rPr>
        <w:t>凡反向行進的兩個連續的週期性（振幅、波長、頻率相同）波動，因干涉結果，致兩節點位置之間的質點作週期性漲落，且波形不見前進的合成波動，即稱為駐波。</w:t>
      </w:r>
    </w:p>
    <w:p w:rsidR="00C55913" w:rsidRDefault="00C55913" w:rsidP="00C55913">
      <w:pPr>
        <w:ind w:left="539" w:right="119" w:hanging="420"/>
        <w:jc w:val="center"/>
      </w:pPr>
      <w:r>
        <w:rPr>
          <w:noProof/>
        </w:rPr>
        <w:drawing>
          <wp:inline distT="0" distB="0" distL="0" distR="0">
            <wp:extent cx="2682875" cy="1979930"/>
            <wp:effectExtent l="0" t="0" r="3175" b="1270"/>
            <wp:docPr id="73" name="圖片 73" descr="ZGE023U-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ZGE023U-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2875" cy="1979930"/>
                    </a:xfrm>
                    <a:prstGeom prst="rect">
                      <a:avLst/>
                    </a:prstGeom>
                    <a:noFill/>
                    <a:ln>
                      <a:noFill/>
                    </a:ln>
                  </pic:spPr>
                </pic:pic>
              </a:graphicData>
            </a:graphic>
          </wp:inline>
        </w:drawing>
      </w:r>
    </w:p>
    <w:p w:rsidR="00C55913" w:rsidRDefault="00C55913" w:rsidP="00C55913">
      <w:pPr>
        <w:ind w:left="539" w:right="119" w:hanging="420"/>
        <w:jc w:val="center"/>
        <w:rPr>
          <w:rFonts w:eastAsia="標楷體"/>
        </w:rPr>
      </w:pPr>
      <w:r>
        <w:rPr>
          <w:rFonts w:eastAsia="標楷體" w:hint="eastAsia"/>
        </w:rPr>
        <w:t>圖：駐波（實線部），</w:t>
      </w:r>
      <w:r>
        <w:rPr>
          <w:rFonts w:eastAsia="標楷體" w:hint="eastAsia"/>
        </w:rPr>
        <w:t>a</w:t>
      </w:r>
      <w:r>
        <w:rPr>
          <w:rFonts w:eastAsia="標楷體" w:hint="eastAsia"/>
        </w:rPr>
        <w:t>、</w:t>
      </w:r>
      <w:r>
        <w:rPr>
          <w:rFonts w:eastAsia="標楷體" w:hint="eastAsia"/>
        </w:rPr>
        <w:t>b</w:t>
      </w:r>
      <w:r>
        <w:rPr>
          <w:rFonts w:eastAsia="標楷體" w:hint="eastAsia"/>
        </w:rPr>
        <w:t>、</w:t>
      </w:r>
      <w:r>
        <w:rPr>
          <w:rFonts w:eastAsia="標楷體" w:hint="eastAsia"/>
        </w:rPr>
        <w:t>c</w:t>
      </w:r>
      <w:r>
        <w:rPr>
          <w:rFonts w:eastAsia="標楷體" w:hint="eastAsia"/>
        </w:rPr>
        <w:t>、</w:t>
      </w:r>
      <w:r>
        <w:rPr>
          <w:rFonts w:eastAsia="標楷體" w:hint="eastAsia"/>
        </w:rPr>
        <w:t>d</w:t>
      </w:r>
      <w:r>
        <w:rPr>
          <w:rFonts w:eastAsia="標楷體" w:hint="eastAsia"/>
        </w:rPr>
        <w:t>、</w:t>
      </w:r>
      <w:r>
        <w:rPr>
          <w:rFonts w:eastAsia="標楷體" w:hint="eastAsia"/>
        </w:rPr>
        <w:t>e</w:t>
      </w:r>
      <w:r>
        <w:rPr>
          <w:rFonts w:eastAsia="標楷體" w:hint="eastAsia"/>
        </w:rPr>
        <w:t>、</w:t>
      </w:r>
      <w:r>
        <w:rPr>
          <w:rFonts w:eastAsia="標楷體" w:hint="eastAsia"/>
        </w:rPr>
        <w:t>f</w:t>
      </w:r>
      <w:r>
        <w:rPr>
          <w:rFonts w:eastAsia="標楷體" w:hint="eastAsia"/>
        </w:rPr>
        <w:t>為波節，</w:t>
      </w:r>
      <w:r>
        <w:rPr>
          <w:rFonts w:eastAsia="標楷體" w:hint="eastAsia"/>
        </w:rPr>
        <w:t>a'</w:t>
      </w:r>
      <w:r>
        <w:rPr>
          <w:rFonts w:eastAsia="標楷體" w:hint="eastAsia"/>
        </w:rPr>
        <w:t>、</w:t>
      </w:r>
      <w:r>
        <w:rPr>
          <w:rFonts w:eastAsia="標楷體" w:hint="eastAsia"/>
        </w:rPr>
        <w:t>b'</w:t>
      </w:r>
      <w:r>
        <w:rPr>
          <w:rFonts w:eastAsia="標楷體" w:hint="eastAsia"/>
        </w:rPr>
        <w:t>、</w:t>
      </w:r>
      <w:r>
        <w:rPr>
          <w:rFonts w:eastAsia="標楷體" w:hint="eastAsia"/>
        </w:rPr>
        <w:t>c'</w:t>
      </w:r>
      <w:r>
        <w:rPr>
          <w:rFonts w:eastAsia="標楷體" w:hint="eastAsia"/>
        </w:rPr>
        <w:t>、</w:t>
      </w:r>
      <w:r>
        <w:rPr>
          <w:rFonts w:eastAsia="標楷體" w:hint="eastAsia"/>
        </w:rPr>
        <w:t>d'</w:t>
      </w:r>
      <w:r>
        <w:rPr>
          <w:rFonts w:eastAsia="標楷體" w:hint="eastAsia"/>
        </w:rPr>
        <w:t>、</w:t>
      </w:r>
      <w:r>
        <w:rPr>
          <w:rFonts w:eastAsia="標楷體" w:hint="eastAsia"/>
        </w:rPr>
        <w:t>e'</w:t>
      </w:r>
      <w:r>
        <w:rPr>
          <w:rFonts w:eastAsia="標楷體" w:hint="eastAsia"/>
        </w:rPr>
        <w:t>、</w:t>
      </w:r>
      <w:r>
        <w:rPr>
          <w:rFonts w:eastAsia="標楷體" w:hint="eastAsia"/>
        </w:rPr>
        <w:t>f '</w:t>
      </w:r>
      <w:r>
        <w:rPr>
          <w:rFonts w:eastAsia="標楷體" w:hint="eastAsia"/>
        </w:rPr>
        <w:t>為波腹。</w:t>
      </w:r>
    </w:p>
    <w:p w:rsidR="00C55913" w:rsidRDefault="00C55913" w:rsidP="00C55913">
      <w:pPr>
        <w:ind w:left="539" w:right="119" w:hanging="420"/>
      </w:pPr>
      <w:r>
        <w:rPr>
          <w:rFonts w:hint="eastAsia"/>
        </w:rPr>
        <w:t xml:space="preserve"> </w:t>
      </w:r>
    </w:p>
    <w:p w:rsidR="00C55913" w:rsidRDefault="00C55913" w:rsidP="00C55913">
      <w:pPr>
        <w:ind w:left="766" w:right="119" w:hanging="403"/>
      </w:pPr>
      <w:r>
        <w:rPr>
          <w:rFonts w:hint="eastAsia"/>
        </w:rPr>
        <w:t xml:space="preserve">(1) </w:t>
      </w:r>
      <w:r>
        <w:rPr>
          <w:rFonts w:hint="eastAsia"/>
        </w:rPr>
        <w:t>節點或波節（</w:t>
      </w:r>
      <w:r>
        <w:rPr>
          <w:rFonts w:hint="eastAsia"/>
        </w:rPr>
        <w:t>node</w:t>
      </w:r>
      <w:r>
        <w:rPr>
          <w:rFonts w:hint="eastAsia"/>
        </w:rPr>
        <w:t>）：形成駐波的介質中，質點振動位移恆為零之點。</w:t>
      </w:r>
    </w:p>
    <w:p w:rsidR="00C55913" w:rsidRDefault="00C55913" w:rsidP="00C55913">
      <w:pPr>
        <w:ind w:left="766" w:right="119" w:hanging="403"/>
      </w:pPr>
      <w:r>
        <w:rPr>
          <w:rFonts w:hint="eastAsia"/>
        </w:rPr>
        <w:t xml:space="preserve">(2) </w:t>
      </w:r>
      <w:r>
        <w:rPr>
          <w:rFonts w:hint="eastAsia"/>
        </w:rPr>
        <w:t>腹點或波腹（</w:t>
      </w:r>
      <w:r>
        <w:rPr>
          <w:rFonts w:hint="eastAsia"/>
        </w:rPr>
        <w:t>antinode</w:t>
      </w:r>
      <w:r>
        <w:rPr>
          <w:rFonts w:hint="eastAsia"/>
        </w:rPr>
        <w:t>）：兩相鄰波節的中點，振動幅度最大的點。</w:t>
      </w:r>
    </w:p>
    <w:p w:rsidR="00F7444E" w:rsidRDefault="00F7444E" w:rsidP="00C55913">
      <w:pPr>
        <w:ind w:left="766" w:right="119" w:hanging="403"/>
      </w:pPr>
      <w:r>
        <w:rPr>
          <w:rFonts w:hint="eastAsia"/>
        </w:rPr>
        <w:t>(3)</w:t>
      </w:r>
      <w:r w:rsidRPr="00F7444E">
        <w:rPr>
          <w:rFonts w:hint="eastAsia"/>
        </w:rPr>
        <w:t xml:space="preserve"> </w:t>
      </w:r>
      <w:r>
        <w:rPr>
          <w:rFonts w:hint="eastAsia"/>
        </w:rPr>
        <w:t>相鄰兩節點或相鄰兩腹點之間的距離為二分之一波長</w:t>
      </w:r>
    </w:p>
    <w:p w:rsidR="00F7444E" w:rsidRDefault="00F7444E" w:rsidP="00C55913">
      <w:pPr>
        <w:ind w:left="766" w:right="119" w:hanging="403"/>
      </w:pPr>
      <w:r>
        <w:rPr>
          <w:rFonts w:hint="eastAsia"/>
        </w:rPr>
        <w:t>(4)</w:t>
      </w:r>
      <w:r w:rsidRPr="00F7444E">
        <w:rPr>
          <w:rFonts w:hint="eastAsia"/>
        </w:rPr>
        <w:t xml:space="preserve"> </w:t>
      </w:r>
      <w:r>
        <w:rPr>
          <w:rFonts w:hint="eastAsia"/>
        </w:rPr>
        <w:t>腹點的最大振幅為原來正弦波振幅的兩倍</w:t>
      </w:r>
    </w:p>
    <w:p w:rsidR="00F7444E" w:rsidRDefault="00F7444E" w:rsidP="00C55913">
      <w:pPr>
        <w:ind w:left="766" w:right="119" w:hanging="403"/>
      </w:pPr>
      <w:r>
        <w:rPr>
          <w:rFonts w:hint="eastAsia"/>
        </w:rPr>
        <w:t>(5)</w:t>
      </w:r>
      <w:r w:rsidRPr="00F7444E">
        <w:rPr>
          <w:rFonts w:hint="eastAsia"/>
        </w:rPr>
        <w:t xml:space="preserve"> </w:t>
      </w:r>
      <w:r>
        <w:rPr>
          <w:rFonts w:hint="eastAsia"/>
        </w:rPr>
        <w:t>相鄰兩腹點的振幅方向恰好相反</w:t>
      </w:r>
    </w:p>
    <w:p w:rsidR="00F7444E" w:rsidRDefault="00F7444E" w:rsidP="00F7444E">
      <w:pPr>
        <w:ind w:left="766" w:right="119" w:hanging="403"/>
      </w:pPr>
      <w:r>
        <w:rPr>
          <w:rFonts w:hint="eastAsia"/>
        </w:rPr>
        <w:t xml:space="preserve">(6) </w:t>
      </w:r>
      <w:r>
        <w:rPr>
          <w:rFonts w:hint="eastAsia"/>
        </w:rPr>
        <w:t>在節點與節點之間波幅作週期性漲落，而波形不前進。</w:t>
      </w:r>
    </w:p>
    <w:p w:rsidR="00F7444E" w:rsidRDefault="00F7444E" w:rsidP="00F7444E">
      <w:pPr>
        <w:ind w:left="766" w:right="119" w:hanging="403"/>
      </w:pPr>
      <w:r>
        <w:rPr>
          <w:rFonts w:hint="eastAsia"/>
        </w:rPr>
        <w:t xml:space="preserve">(7) </w:t>
      </w:r>
      <w:r>
        <w:rPr>
          <w:rFonts w:hint="eastAsia"/>
        </w:rPr>
        <w:t>波節恆保持靜止，故能量被限制在波節間無法傳遞出去，能量以動能和位能的形式來回互換。</w:t>
      </w:r>
    </w:p>
    <w:p w:rsidR="00F7444E" w:rsidRDefault="00F7444E" w:rsidP="00F7444E">
      <w:pPr>
        <w:ind w:left="766" w:right="119" w:hanging="403"/>
      </w:pPr>
      <w:r>
        <w:rPr>
          <w:rFonts w:hint="eastAsia"/>
        </w:rPr>
        <w:t xml:space="preserve">(8) </w:t>
      </w:r>
      <w:r>
        <w:rPr>
          <w:rFonts w:hint="eastAsia"/>
        </w:rPr>
        <w:t>駐波振動的頻率與進行波的頻率相同</w:t>
      </w:r>
    </w:p>
    <w:p w:rsidR="00F7444E" w:rsidRDefault="00F7444E" w:rsidP="00C55913">
      <w:pPr>
        <w:ind w:left="766" w:right="119" w:hanging="403"/>
      </w:pPr>
      <w:r>
        <w:t>(</w:t>
      </w:r>
      <w:r>
        <w:rPr>
          <w:rFonts w:hint="eastAsia"/>
        </w:rPr>
        <w:t>9</w:t>
      </w:r>
      <w:r>
        <w:t>)</w:t>
      </w:r>
      <w:r>
        <w:rPr>
          <w:rFonts w:hint="eastAsia"/>
        </w:rPr>
        <w:t xml:space="preserve"> </w:t>
      </w:r>
      <w:r>
        <w:rPr>
          <w:rFonts w:hint="eastAsia"/>
        </w:rPr>
        <w:t>除節點外，各質點均在原處作簡諧運動，其振幅則隨各質點之位置而異，腹點的振幅最大，愈靠近節點處，其振幅則漸減。</w:t>
      </w:r>
    </w:p>
    <w:p w:rsidR="00C55913" w:rsidRDefault="00C55913" w:rsidP="00F7444E">
      <w:pPr>
        <w:ind w:left="1003" w:right="119" w:hanging="357"/>
      </w:pPr>
      <w:r>
        <w:rPr>
          <w:rFonts w:hint="eastAsia"/>
        </w:rPr>
        <w:t xml:space="preserve">  </w:t>
      </w:r>
      <w:r>
        <w:rPr>
          <w:noProof/>
        </w:rPr>
        <w:drawing>
          <wp:inline distT="0" distB="0" distL="0" distR="0">
            <wp:extent cx="3936365" cy="847725"/>
            <wp:effectExtent l="0" t="0" r="6985" b="9525"/>
            <wp:docPr id="72" name="圖片 72" descr="ZGE023U-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ZGE023U-2-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6365" cy="847725"/>
                    </a:xfrm>
                    <a:prstGeom prst="rect">
                      <a:avLst/>
                    </a:prstGeom>
                    <a:noFill/>
                    <a:ln>
                      <a:noFill/>
                    </a:ln>
                  </pic:spPr>
                </pic:pic>
              </a:graphicData>
            </a:graphic>
          </wp:inline>
        </w:drawing>
      </w:r>
    </w:p>
    <w:p w:rsidR="00C55913" w:rsidRDefault="00C55913" w:rsidP="00C55913">
      <w:pPr>
        <w:ind w:left="1899" w:right="851" w:hanging="765"/>
        <w:rPr>
          <w:rFonts w:eastAsia="標楷體"/>
        </w:rPr>
      </w:pPr>
      <w:r>
        <w:rPr>
          <w:rFonts w:eastAsia="標楷體" w:hint="eastAsia"/>
        </w:rPr>
        <w:t>圖：</w:t>
      </w:r>
      <w:r>
        <w:rPr>
          <w:rFonts w:eastAsia="標楷體" w:hint="eastAsia"/>
        </w:rPr>
        <w:t xml:space="preserve"> </w:t>
      </w:r>
      <w:r>
        <w:rPr>
          <w:rFonts w:eastAsia="標楷體" w:hint="eastAsia"/>
        </w:rPr>
        <w:t>由於繩弦快速的振動，以及人眼的視覺暫留作用，會看到駐波的波形，圖上</w:t>
      </w:r>
      <w:r>
        <w:rPr>
          <w:rFonts w:eastAsia="標楷體" w:hint="eastAsia"/>
        </w:rPr>
        <w:t>N</w:t>
      </w:r>
      <w:r>
        <w:rPr>
          <w:rFonts w:eastAsia="標楷體" w:hint="eastAsia"/>
        </w:rPr>
        <w:t>和</w:t>
      </w:r>
      <w:r>
        <w:rPr>
          <w:rFonts w:eastAsia="標楷體" w:hint="eastAsia"/>
        </w:rPr>
        <w:t>A</w:t>
      </w:r>
      <w:r>
        <w:rPr>
          <w:rFonts w:eastAsia="標楷體" w:hint="eastAsia"/>
        </w:rPr>
        <w:t>分別為節點和腹點，相鄰兩節點或相鄰兩腹點之間的距離等於半個波長，紅色實線表示某一時刻的波形。</w:t>
      </w:r>
    </w:p>
    <w:p w:rsidR="005A14C4" w:rsidRDefault="005A14C4" w:rsidP="007E3FE0"/>
    <w:p w:rsidR="00F7444E" w:rsidRDefault="00F7444E" w:rsidP="007E3FE0"/>
    <w:p w:rsidR="009733A0" w:rsidRDefault="009733A0" w:rsidP="007E3FE0"/>
    <w:p w:rsidR="009733A0" w:rsidRPr="00C55913" w:rsidRDefault="009733A0" w:rsidP="007E3FE0"/>
    <w:p w:rsidR="00F7444E" w:rsidRDefault="00F7444E" w:rsidP="00F7444E">
      <w:pPr>
        <w:ind w:left="766" w:right="119" w:hanging="403"/>
      </w:pPr>
      <w:r>
        <w:rPr>
          <w:rFonts w:hint="eastAsia"/>
        </w:rPr>
        <w:t>4.</w:t>
      </w:r>
      <w:r>
        <w:rPr>
          <w:rFonts w:hint="eastAsia"/>
        </w:rPr>
        <w:t>電磁波</w:t>
      </w:r>
    </w:p>
    <w:p w:rsidR="00F7444E" w:rsidRDefault="00F7444E" w:rsidP="00F7444E">
      <w:pPr>
        <w:ind w:left="766" w:right="119" w:hanging="403"/>
      </w:pPr>
      <w:r>
        <w:rPr>
          <w:rFonts w:hint="eastAsia"/>
        </w:rPr>
        <w:t xml:space="preserve">(1) </w:t>
      </w:r>
      <w:r>
        <w:rPr>
          <w:rFonts w:hint="eastAsia"/>
        </w:rPr>
        <w:t>靜止電荷周圍產生庫侖電場，因各點之電場強度穩定而不變動，故無「波動」的產生。</w:t>
      </w:r>
    </w:p>
    <w:p w:rsidR="00F7444E" w:rsidRDefault="00F7444E" w:rsidP="00F7444E">
      <w:pPr>
        <w:ind w:left="766" w:right="119" w:hanging="403"/>
      </w:pPr>
      <w:r>
        <w:rPr>
          <w:rFonts w:hint="eastAsia"/>
        </w:rPr>
        <w:t xml:space="preserve">(2) </w:t>
      </w:r>
      <w:r>
        <w:rPr>
          <w:rFonts w:hint="eastAsia"/>
        </w:rPr>
        <w:t>等速運動的電荷，形成電流，周圍產生磁場；因電荷所產生的電場與磁場均隨電荷運動而去，不會有向四面八方的輻射傳播。</w:t>
      </w:r>
    </w:p>
    <w:p w:rsidR="00F7444E" w:rsidRDefault="00F7444E" w:rsidP="00F7444E">
      <w:pPr>
        <w:ind w:left="766" w:right="119" w:hanging="403"/>
      </w:pPr>
      <w:r>
        <w:rPr>
          <w:rFonts w:hint="eastAsia"/>
        </w:rPr>
        <w:lastRenderedPageBreak/>
        <w:t xml:space="preserve">(3) </w:t>
      </w:r>
      <w:r>
        <w:rPr>
          <w:rFonts w:hint="eastAsia"/>
        </w:rPr>
        <w:t>電荷做加速運動時產生電磁波。</w:t>
      </w:r>
    </w:p>
    <w:p w:rsidR="00F7444E" w:rsidRDefault="00F7444E" w:rsidP="00F7444E">
      <w:pPr>
        <w:ind w:left="1006" w:right="119" w:hanging="240"/>
      </w:pPr>
      <w:r>
        <w:rPr>
          <w:rFonts w:ascii="新細明體" w:hAnsi="新細明體"/>
        </w:rPr>
        <w:sym w:font="Symbol" w:char="F0DE"/>
      </w:r>
      <w:r>
        <w:rPr>
          <w:rFonts w:hint="eastAsia"/>
        </w:rPr>
        <w:t>導線上通入交流電，則電荷在導線上即做加速度運動，因導線中電流大小及方向變化不定，根據電流的磁效應，附近各點磁場強度也隨之變化，又根據電磁感應，變動的電場也隨之產生，且電場與磁場相互垂直，因此電場與磁場便交互感應而形成波動由近而遠逐漸傳至遠方，即為電磁波。</w:t>
      </w:r>
    </w:p>
    <w:p w:rsidR="00F7444E" w:rsidRDefault="00F7444E" w:rsidP="00F7444E">
      <w:pPr>
        <w:ind w:left="766" w:right="119" w:hanging="403"/>
      </w:pPr>
      <w:r>
        <w:rPr>
          <w:rFonts w:hint="eastAsia"/>
        </w:rPr>
        <w:t>(4) 1864</w:t>
      </w:r>
      <w:r>
        <w:rPr>
          <w:rFonts w:hint="eastAsia"/>
        </w:rPr>
        <w:t>年馬克士威，推導出電磁場方程式並統一電磁場，後來由德國物理學家赫茲利用火花放電實驗，證明了電磁波的存在。</w:t>
      </w:r>
    </w:p>
    <w:p w:rsidR="00F7444E" w:rsidRDefault="00F7444E" w:rsidP="00F7444E">
      <w:pPr>
        <w:ind w:left="766" w:right="119" w:hanging="403"/>
      </w:pPr>
    </w:p>
    <w:p w:rsidR="00F7444E" w:rsidRDefault="00F7444E" w:rsidP="00F7444E">
      <w:pPr>
        <w:ind w:left="539" w:right="119" w:hanging="420"/>
      </w:pPr>
      <w:r>
        <w:rPr>
          <w:rFonts w:hint="eastAsia"/>
        </w:rPr>
        <w:t xml:space="preserve">5. </w:t>
      </w:r>
      <w:r>
        <w:rPr>
          <w:rFonts w:hint="eastAsia"/>
        </w:rPr>
        <w:t>電磁波譜：</w:t>
      </w:r>
    </w:p>
    <w:p w:rsidR="00F7444E" w:rsidRDefault="00F7444E" w:rsidP="00F7444E">
      <w:pPr>
        <w:ind w:left="434" w:right="119"/>
      </w:pPr>
      <w:r>
        <w:rPr>
          <w:rFonts w:hint="eastAsia"/>
        </w:rPr>
        <w:t>按頻率由低而高可大致區分如下：</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37"/>
        <w:gridCol w:w="7895"/>
      </w:tblGrid>
      <w:tr w:rsidR="00F7444E" w:rsidTr="00C04FC0">
        <w:tc>
          <w:tcPr>
            <w:tcW w:w="1437" w:type="dxa"/>
            <w:tcBorders>
              <w:bottom w:val="single" w:sz="4" w:space="0" w:color="auto"/>
            </w:tcBorders>
            <w:shd w:val="clear" w:color="auto" w:fill="EEEFD3"/>
            <w:vAlign w:val="center"/>
          </w:tcPr>
          <w:p w:rsidR="00F7444E" w:rsidRDefault="00F7444E" w:rsidP="00C04FC0">
            <w:pPr>
              <w:jc w:val="center"/>
              <w:rPr>
                <w:rFonts w:ascii="標楷體" w:eastAsia="標楷體" w:hAnsi="標楷體"/>
              </w:rPr>
            </w:pPr>
            <w:r>
              <w:rPr>
                <w:rFonts w:ascii="標楷體" w:eastAsia="標楷體" w:hAnsi="標楷體" w:hint="eastAsia"/>
              </w:rPr>
              <w:t>電磁波種類</w:t>
            </w:r>
          </w:p>
        </w:tc>
        <w:tc>
          <w:tcPr>
            <w:tcW w:w="7895" w:type="dxa"/>
            <w:tcBorders>
              <w:bottom w:val="single" w:sz="4" w:space="0" w:color="auto"/>
            </w:tcBorders>
            <w:shd w:val="clear" w:color="auto" w:fill="EEEFD3"/>
            <w:vAlign w:val="center"/>
          </w:tcPr>
          <w:p w:rsidR="00F7444E" w:rsidRDefault="00F7444E" w:rsidP="00C04FC0">
            <w:pPr>
              <w:jc w:val="center"/>
              <w:rPr>
                <w:rFonts w:ascii="標楷體" w:eastAsia="標楷體" w:hAnsi="標楷體"/>
              </w:rPr>
            </w:pPr>
            <w:r>
              <w:rPr>
                <w:rFonts w:ascii="標楷體" w:eastAsia="標楷體" w:hAnsi="標楷體" w:hint="eastAsia"/>
              </w:rPr>
              <w:t>性　　質</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無線電波</w:t>
            </w:r>
          </w:p>
        </w:tc>
        <w:tc>
          <w:tcPr>
            <w:tcW w:w="7895" w:type="dxa"/>
            <w:shd w:val="clear" w:color="auto" w:fill="FFFFFF"/>
            <w:vAlign w:val="center"/>
          </w:tcPr>
          <w:p w:rsidR="00F7444E" w:rsidRDefault="00F7444E" w:rsidP="00C04FC0">
            <w:r>
              <w:rPr>
                <w:rFonts w:hint="eastAsia"/>
              </w:rPr>
              <w:t>頻率約介於</w:t>
            </w:r>
            <w:r>
              <w:rPr>
                <w:rFonts w:hint="eastAsia"/>
              </w:rPr>
              <w:t>10</w:t>
            </w:r>
            <w:r>
              <w:rPr>
                <w:rFonts w:hint="eastAsia"/>
                <w:vertAlign w:val="superscript"/>
              </w:rPr>
              <w:t>5</w:t>
            </w:r>
            <w:r>
              <w:rPr>
                <w:rFonts w:hint="eastAsia"/>
              </w:rPr>
              <w:t xml:space="preserve"> Hz</w:t>
            </w:r>
            <w:r>
              <w:rPr>
                <w:rFonts w:hint="eastAsia"/>
              </w:rPr>
              <w:t>至</w:t>
            </w:r>
            <w:r>
              <w:rPr>
                <w:rFonts w:hint="eastAsia"/>
              </w:rPr>
              <w:t>10</w:t>
            </w:r>
            <w:r>
              <w:rPr>
                <w:rFonts w:hint="eastAsia"/>
                <w:vertAlign w:val="superscript"/>
              </w:rPr>
              <w:t>10</w:t>
            </w:r>
            <w:r>
              <w:rPr>
                <w:rFonts w:hint="eastAsia"/>
              </w:rPr>
              <w:t xml:space="preserve"> Hz</w:t>
            </w:r>
            <w:r>
              <w:rPr>
                <w:rFonts w:hint="eastAsia"/>
              </w:rPr>
              <w:t>之間，由交流振盪電路產生。廣播、無線電視、行動電話（手機）、無線通訊等都屬於無線電波。</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微波</w:t>
            </w:r>
          </w:p>
        </w:tc>
        <w:tc>
          <w:tcPr>
            <w:tcW w:w="7895" w:type="dxa"/>
            <w:tcBorders>
              <w:bottom w:val="single" w:sz="4" w:space="0" w:color="auto"/>
            </w:tcBorders>
            <w:vAlign w:val="center"/>
          </w:tcPr>
          <w:p w:rsidR="00F7444E" w:rsidRDefault="00F7444E" w:rsidP="00C04FC0">
            <w:r>
              <w:rPr>
                <w:rFonts w:hint="eastAsia"/>
              </w:rPr>
              <w:t>頻率約介於</w:t>
            </w:r>
            <w:r>
              <w:rPr>
                <w:rFonts w:hint="eastAsia"/>
              </w:rPr>
              <w:t>10</w:t>
            </w:r>
            <w:r>
              <w:rPr>
                <w:rFonts w:hint="eastAsia"/>
                <w:vertAlign w:val="superscript"/>
              </w:rPr>
              <w:t>9</w:t>
            </w:r>
            <w:r>
              <w:rPr>
                <w:rFonts w:hint="eastAsia"/>
              </w:rPr>
              <w:t xml:space="preserve"> Hz</w:t>
            </w:r>
            <w:r>
              <w:rPr>
                <w:rFonts w:hint="eastAsia"/>
              </w:rPr>
              <w:t>至</w:t>
            </w:r>
            <w:r>
              <w:rPr>
                <w:rFonts w:hint="eastAsia"/>
              </w:rPr>
              <w:t>10</w:t>
            </w:r>
            <w:r>
              <w:rPr>
                <w:rFonts w:hint="eastAsia"/>
                <w:vertAlign w:val="superscript"/>
              </w:rPr>
              <w:t>12</w:t>
            </w:r>
            <w:r>
              <w:rPr>
                <w:rFonts w:hint="eastAsia"/>
              </w:rPr>
              <w:t xml:space="preserve"> Hz</w:t>
            </w:r>
            <w:r>
              <w:rPr>
                <w:rFonts w:hint="eastAsia"/>
              </w:rPr>
              <w:t>之間，由真空電子管產生。可用於微波通信、微波加熱等。</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紅外線</w:t>
            </w:r>
          </w:p>
        </w:tc>
        <w:tc>
          <w:tcPr>
            <w:tcW w:w="7895" w:type="dxa"/>
            <w:shd w:val="clear" w:color="auto" w:fill="FFFFFF"/>
            <w:vAlign w:val="center"/>
          </w:tcPr>
          <w:p w:rsidR="00F7444E" w:rsidRDefault="00F7444E" w:rsidP="00C04FC0">
            <w:r>
              <w:rPr>
                <w:rFonts w:hint="eastAsia"/>
              </w:rPr>
              <w:t>頻率約介於</w:t>
            </w:r>
            <w:r>
              <w:rPr>
                <w:rFonts w:hint="eastAsia"/>
              </w:rPr>
              <w:t>10</w:t>
            </w:r>
            <w:r>
              <w:rPr>
                <w:rFonts w:hint="eastAsia"/>
                <w:vertAlign w:val="superscript"/>
              </w:rPr>
              <w:t>12</w:t>
            </w:r>
            <w:r>
              <w:rPr>
                <w:rFonts w:hint="eastAsia"/>
              </w:rPr>
              <w:t xml:space="preserve"> Hz</w:t>
            </w:r>
            <w:r>
              <w:rPr>
                <w:rFonts w:hint="eastAsia"/>
              </w:rPr>
              <w:t>至</w:t>
            </w:r>
            <w:r>
              <w:rPr>
                <w:rFonts w:hint="eastAsia"/>
              </w:rPr>
              <w:t xml:space="preserve">4 </w:t>
            </w:r>
            <w:r>
              <w:rPr>
                <w:rFonts w:hint="eastAsia"/>
              </w:rPr>
              <w:t>×</w:t>
            </w:r>
            <w:r>
              <w:rPr>
                <w:rFonts w:hint="eastAsia"/>
              </w:rPr>
              <w:t xml:space="preserve"> 10</w:t>
            </w:r>
            <w:r>
              <w:rPr>
                <w:rFonts w:hint="eastAsia"/>
                <w:vertAlign w:val="superscript"/>
              </w:rPr>
              <w:t>14</w:t>
            </w:r>
            <w:r>
              <w:rPr>
                <w:rFonts w:hint="eastAsia"/>
              </w:rPr>
              <w:t xml:space="preserve"> Hz</w:t>
            </w:r>
            <w:r>
              <w:rPr>
                <w:rFonts w:hint="eastAsia"/>
              </w:rPr>
              <w:t>間，因頻率低於紅光而得名。常溫下物體的熱輻射主要就是紅外線，又稱為熱輻射，常用於遙控、偵測、攝影等。</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可見光</w:t>
            </w:r>
          </w:p>
        </w:tc>
        <w:tc>
          <w:tcPr>
            <w:tcW w:w="7895" w:type="dxa"/>
            <w:tcBorders>
              <w:bottom w:val="single" w:sz="4" w:space="0" w:color="auto"/>
            </w:tcBorders>
            <w:vAlign w:val="center"/>
          </w:tcPr>
          <w:p w:rsidR="00F7444E" w:rsidRDefault="00F7444E" w:rsidP="00C04FC0">
            <w:r>
              <w:rPr>
                <w:rFonts w:hint="eastAsia"/>
              </w:rPr>
              <w:t>頻率約介於</w:t>
            </w:r>
            <w:r>
              <w:rPr>
                <w:rFonts w:hint="eastAsia"/>
              </w:rPr>
              <w:t xml:space="preserve">4 </w:t>
            </w:r>
            <w:r>
              <w:rPr>
                <w:rFonts w:hint="eastAsia"/>
              </w:rPr>
              <w:t>×</w:t>
            </w:r>
            <w:r>
              <w:rPr>
                <w:rFonts w:hint="eastAsia"/>
              </w:rPr>
              <w:t xml:space="preserve"> 10</w:t>
            </w:r>
            <w:r>
              <w:rPr>
                <w:rFonts w:hint="eastAsia"/>
                <w:vertAlign w:val="superscript"/>
              </w:rPr>
              <w:t>14</w:t>
            </w:r>
            <w:r>
              <w:rPr>
                <w:rFonts w:hint="eastAsia"/>
              </w:rPr>
              <w:t xml:space="preserve"> Hz</w:t>
            </w:r>
            <w:r>
              <w:rPr>
                <w:rFonts w:hint="eastAsia"/>
              </w:rPr>
              <w:t>至</w:t>
            </w:r>
            <w:r>
              <w:rPr>
                <w:rFonts w:hint="eastAsia"/>
              </w:rPr>
              <w:t xml:space="preserve">7.5 </w:t>
            </w:r>
            <w:r>
              <w:rPr>
                <w:rFonts w:hint="eastAsia"/>
              </w:rPr>
              <w:t>×</w:t>
            </w:r>
            <w:r>
              <w:rPr>
                <w:rFonts w:hint="eastAsia"/>
              </w:rPr>
              <w:t xml:space="preserve"> 10</w:t>
            </w:r>
            <w:r>
              <w:rPr>
                <w:rFonts w:hint="eastAsia"/>
                <w:vertAlign w:val="superscript"/>
              </w:rPr>
              <w:t>14</w:t>
            </w:r>
            <w:r>
              <w:rPr>
                <w:rFonts w:hint="eastAsia"/>
              </w:rPr>
              <w:t xml:space="preserve"> Hz</w:t>
            </w:r>
            <w:r>
              <w:rPr>
                <w:rFonts w:hint="eastAsia"/>
              </w:rPr>
              <w:t>間，可為肉眼所見而得名，俗稱為可見光。紅、橙、黃、綠、藍、紫等色光依序分布在此頻率範圍內，在電磁波譜中是相當狹窄的波段。</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紫外線</w:t>
            </w:r>
          </w:p>
        </w:tc>
        <w:tc>
          <w:tcPr>
            <w:tcW w:w="7895" w:type="dxa"/>
            <w:shd w:val="clear" w:color="auto" w:fill="FFFFFF"/>
            <w:vAlign w:val="center"/>
          </w:tcPr>
          <w:p w:rsidR="00F7444E" w:rsidRDefault="00F7444E" w:rsidP="00C04FC0">
            <w:r>
              <w:rPr>
                <w:rFonts w:hint="eastAsia"/>
              </w:rPr>
              <w:t>頻率約介於</w:t>
            </w:r>
            <w:r>
              <w:rPr>
                <w:rFonts w:hint="eastAsia"/>
              </w:rPr>
              <w:t xml:space="preserve">7.5 </w:t>
            </w:r>
            <w:r>
              <w:rPr>
                <w:rFonts w:hint="eastAsia"/>
              </w:rPr>
              <w:t>×</w:t>
            </w:r>
            <w:r>
              <w:rPr>
                <w:rFonts w:hint="eastAsia"/>
              </w:rPr>
              <w:t xml:space="preserve"> 10</w:t>
            </w:r>
            <w:r>
              <w:rPr>
                <w:rFonts w:hint="eastAsia"/>
                <w:vertAlign w:val="superscript"/>
              </w:rPr>
              <w:t>14</w:t>
            </w:r>
            <w:r>
              <w:rPr>
                <w:rFonts w:hint="eastAsia"/>
              </w:rPr>
              <w:t xml:space="preserve"> Hz</w:t>
            </w:r>
            <w:r>
              <w:rPr>
                <w:rFonts w:hint="eastAsia"/>
              </w:rPr>
              <w:t>至</w:t>
            </w:r>
            <w:r>
              <w:rPr>
                <w:rFonts w:hint="eastAsia"/>
              </w:rPr>
              <w:t>10</w:t>
            </w:r>
            <w:r>
              <w:rPr>
                <w:rFonts w:hint="eastAsia"/>
                <w:vertAlign w:val="superscript"/>
              </w:rPr>
              <w:t xml:space="preserve">18 </w:t>
            </w:r>
            <w:r>
              <w:rPr>
                <w:rFonts w:hint="eastAsia"/>
              </w:rPr>
              <w:t>Hz</w:t>
            </w:r>
            <w:r>
              <w:rPr>
                <w:rFonts w:hint="eastAsia"/>
              </w:rPr>
              <w:t>，因頻率高於紫光而得名。紫外線（簡寫為</w:t>
            </w:r>
            <w:r>
              <w:rPr>
                <w:rFonts w:hint="eastAsia"/>
              </w:rPr>
              <w:t>UV</w:t>
            </w:r>
            <w:r>
              <w:rPr>
                <w:rFonts w:hint="eastAsia"/>
              </w:rPr>
              <w:t>）可引起光化學反應，又稱為化學線。高溫物體（如太陽）、或氣體放電管等可放射出紫外線。長時間曝露於紫外線的照射，會使細胞產生病變，故常用於殺菌。正因為如此，故人體需注意避免紫外線的可能傷害。</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X</w:t>
            </w:r>
            <w:r>
              <w:rPr>
                <w:rFonts w:hint="eastAsia"/>
                <w:b/>
                <w:bCs/>
              </w:rPr>
              <w:t>射線</w:t>
            </w:r>
          </w:p>
        </w:tc>
        <w:tc>
          <w:tcPr>
            <w:tcW w:w="7895" w:type="dxa"/>
            <w:tcBorders>
              <w:bottom w:val="single" w:sz="4" w:space="0" w:color="auto"/>
            </w:tcBorders>
            <w:vAlign w:val="center"/>
          </w:tcPr>
          <w:p w:rsidR="00F7444E" w:rsidRDefault="00F7444E" w:rsidP="00C04FC0">
            <w:r>
              <w:rPr>
                <w:rFonts w:hint="eastAsia"/>
              </w:rPr>
              <w:t>頻率約介於</w:t>
            </w:r>
            <w:r>
              <w:rPr>
                <w:rFonts w:hint="eastAsia"/>
              </w:rPr>
              <w:t>10</w:t>
            </w:r>
            <w:r>
              <w:rPr>
                <w:rFonts w:hint="eastAsia"/>
                <w:vertAlign w:val="superscript"/>
              </w:rPr>
              <w:t>17</w:t>
            </w:r>
            <w:r>
              <w:rPr>
                <w:rFonts w:hint="eastAsia"/>
              </w:rPr>
              <w:t xml:space="preserve"> Hz</w:t>
            </w:r>
            <w:r>
              <w:rPr>
                <w:rFonts w:hint="eastAsia"/>
              </w:rPr>
              <w:t>至</w:t>
            </w:r>
            <w:r>
              <w:rPr>
                <w:rFonts w:hint="eastAsia"/>
              </w:rPr>
              <w:t>10</w:t>
            </w:r>
            <w:r>
              <w:rPr>
                <w:rFonts w:hint="eastAsia"/>
                <w:vertAlign w:val="superscript"/>
              </w:rPr>
              <w:t>21</w:t>
            </w:r>
            <w:r>
              <w:rPr>
                <w:rFonts w:hint="eastAsia"/>
              </w:rPr>
              <w:t xml:space="preserve"> Hz</w:t>
            </w:r>
            <w:r>
              <w:rPr>
                <w:rFonts w:hint="eastAsia"/>
              </w:rPr>
              <w:t>間，通常由高電壓之氣體放電管中產生。可穿透肌肉、黑布，但無法穿透厚金屬板，因發現初期不明瞭該光線的性質，故名之為</w:t>
            </w:r>
            <w:r>
              <w:rPr>
                <w:rFonts w:hint="eastAsia"/>
              </w:rPr>
              <w:t>X</w:t>
            </w:r>
            <w:r>
              <w:rPr>
                <w:rFonts w:hint="eastAsia"/>
              </w:rPr>
              <w:t>射線。</w:t>
            </w:r>
            <w:r>
              <w:rPr>
                <w:rFonts w:hint="eastAsia"/>
              </w:rPr>
              <w:t>X</w:t>
            </w:r>
            <w:r>
              <w:rPr>
                <w:rFonts w:hint="eastAsia"/>
              </w:rPr>
              <w:t>光的波長遠短於人造狹縫之寬度，所以不易產生繞射，故波動性質較不明顯。除了醫療診斷之外，因波長接近晶體內的原子間距，故常用於研究晶體或原子的結構。</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伽瑪射線</w:t>
            </w:r>
            <w:r>
              <w:rPr>
                <w:b/>
                <w:bCs/>
              </w:rPr>
              <w:br/>
            </w:r>
            <w:r>
              <w:rPr>
                <w:rFonts w:hint="eastAsia"/>
                <w:b/>
                <w:bCs/>
              </w:rPr>
              <w:t>（γ射線）</w:t>
            </w:r>
          </w:p>
        </w:tc>
        <w:tc>
          <w:tcPr>
            <w:tcW w:w="7895" w:type="dxa"/>
            <w:shd w:val="clear" w:color="auto" w:fill="FFFFFF"/>
            <w:vAlign w:val="center"/>
          </w:tcPr>
          <w:p w:rsidR="00F7444E" w:rsidRDefault="00F7444E" w:rsidP="00C04FC0">
            <w:r>
              <w:rPr>
                <w:rFonts w:hint="eastAsia"/>
              </w:rPr>
              <w:t>頻率高於</w:t>
            </w:r>
            <w:r>
              <w:rPr>
                <w:rFonts w:hint="eastAsia"/>
              </w:rPr>
              <w:t>10</w:t>
            </w:r>
            <w:r>
              <w:rPr>
                <w:rFonts w:hint="eastAsia"/>
                <w:vertAlign w:val="superscript"/>
              </w:rPr>
              <w:t>20</w:t>
            </w:r>
            <w:r>
              <w:rPr>
                <w:rFonts w:hint="eastAsia"/>
              </w:rPr>
              <w:t xml:space="preserve"> Hz</w:t>
            </w:r>
            <w:r>
              <w:rPr>
                <w:rFonts w:hint="eastAsia"/>
              </w:rPr>
              <w:t>者，通常由放射性元素中射出，是波長最短的電磁波。</w:t>
            </w:r>
          </w:p>
        </w:tc>
      </w:tr>
    </w:tbl>
    <w:p w:rsidR="005A14C4" w:rsidRPr="00F7444E" w:rsidRDefault="005A14C4" w:rsidP="007E3FE0"/>
    <w:p w:rsidR="00F7444E" w:rsidRDefault="00F7444E" w:rsidP="00F7444E">
      <w:pPr>
        <w:ind w:left="539" w:right="119" w:hanging="420"/>
      </w:pPr>
      <w:r>
        <w:rPr>
          <w:noProof/>
          <w:sz w:val="20"/>
        </w:rPr>
        <w:drawing>
          <wp:anchor distT="0" distB="0" distL="114300" distR="114300" simplePos="0" relativeHeight="251680768" behindDoc="0" locked="0" layoutInCell="1" allowOverlap="1">
            <wp:simplePos x="0" y="0"/>
            <wp:positionH relativeFrom="column">
              <wp:posOffset>3611245</wp:posOffset>
            </wp:positionH>
            <wp:positionV relativeFrom="paragraph">
              <wp:posOffset>13335</wp:posOffset>
            </wp:positionV>
            <wp:extent cx="2515870" cy="1317625"/>
            <wp:effectExtent l="0" t="0" r="0" b="0"/>
            <wp:wrapNone/>
            <wp:docPr id="74" name="圖片 74" descr="ZGE021A-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GE021A-6-4-2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5870" cy="1317625"/>
                    </a:xfrm>
                    <a:prstGeom prst="rect">
                      <a:avLst/>
                    </a:prstGeom>
                    <a:noFill/>
                    <a:ln>
                      <a:noFill/>
                    </a:ln>
                  </pic:spPr>
                </pic:pic>
              </a:graphicData>
            </a:graphic>
          </wp:anchor>
        </w:drawing>
      </w:r>
      <w:r>
        <w:rPr>
          <w:rFonts w:hint="eastAsia"/>
        </w:rPr>
        <w:t xml:space="preserve"> </w:t>
      </w:r>
      <w:r w:rsidRPr="00F7444E">
        <w:rPr>
          <w:rFonts w:hint="eastAsia"/>
          <w:bdr w:val="single" w:sz="4" w:space="0" w:color="auto"/>
        </w:rPr>
        <w:t>電磁波的傳播：</w:t>
      </w:r>
    </w:p>
    <w:p w:rsidR="00F7444E" w:rsidRDefault="00F7444E" w:rsidP="00F7444E">
      <w:pPr>
        <w:ind w:left="539" w:right="119" w:hanging="420"/>
      </w:pPr>
      <w:r>
        <w:rPr>
          <w:rFonts w:hint="eastAsia"/>
        </w:rPr>
        <w:t xml:space="preserve">(1) </w:t>
      </w:r>
      <w:r>
        <w:rPr>
          <w:rFonts w:hint="eastAsia"/>
        </w:rPr>
        <w:t>電磁波可在真空中傳播，是非介質波。</w:t>
      </w:r>
    </w:p>
    <w:p w:rsidR="00F7444E" w:rsidRDefault="00F7444E" w:rsidP="00F7444E">
      <w:pPr>
        <w:ind w:left="539" w:right="119" w:hanging="420"/>
      </w:pPr>
      <w:r>
        <w:rPr>
          <w:rFonts w:hint="eastAsia"/>
        </w:rPr>
        <w:t xml:space="preserve">(2) </w:t>
      </w:r>
      <w:r>
        <w:rPr>
          <w:rFonts w:hint="eastAsia"/>
        </w:rPr>
        <w:t>所有電磁波在真空中的速率皆為</w:t>
      </w:r>
      <w:r>
        <w:rPr>
          <w:rFonts w:hint="eastAsia"/>
        </w:rPr>
        <w:t xml:space="preserve">3 </w:t>
      </w:r>
      <w:r>
        <w:rPr>
          <w:rFonts w:hint="eastAsia"/>
        </w:rPr>
        <w:t>×</w:t>
      </w:r>
      <w:r>
        <w:rPr>
          <w:rFonts w:hint="eastAsia"/>
        </w:rPr>
        <w:t xml:space="preserve"> 10</w:t>
      </w:r>
      <w:r w:rsidRPr="008860B9">
        <w:rPr>
          <w:rFonts w:hint="eastAsia"/>
          <w:vertAlign w:val="superscript"/>
        </w:rPr>
        <w:t>8</w:t>
      </w:r>
      <w:r>
        <w:rPr>
          <w:rFonts w:hint="eastAsia"/>
        </w:rPr>
        <w:t xml:space="preserve"> m</w:t>
      </w:r>
      <w:r>
        <w:rPr>
          <w:rFonts w:hint="eastAsia"/>
        </w:rPr>
        <w:t>／</w:t>
      </w:r>
      <w:r>
        <w:rPr>
          <w:rFonts w:hint="eastAsia"/>
        </w:rPr>
        <w:t>s</w:t>
      </w:r>
      <w:r>
        <w:rPr>
          <w:rFonts w:hint="eastAsia"/>
        </w:rPr>
        <w:t>。</w:t>
      </w:r>
    </w:p>
    <w:p w:rsidR="00F7444E" w:rsidRDefault="00F7444E" w:rsidP="00F7444E">
      <w:pPr>
        <w:ind w:left="539" w:right="119" w:hanging="420"/>
      </w:pPr>
      <w:r>
        <w:rPr>
          <w:rFonts w:hint="eastAsia"/>
        </w:rPr>
        <w:t xml:space="preserve">(3) </w:t>
      </w:r>
      <w:r>
        <w:rPr>
          <w:rFonts w:hint="eastAsia"/>
        </w:rPr>
        <w:t>電磁波為橫波。</w:t>
      </w:r>
    </w:p>
    <w:p w:rsidR="00F7444E" w:rsidRDefault="00F7444E" w:rsidP="00F7444E">
      <w:pPr>
        <w:ind w:left="539" w:right="119" w:hanging="420"/>
      </w:pPr>
      <w:r>
        <w:rPr>
          <w:rFonts w:hint="eastAsia"/>
        </w:rPr>
        <w:t xml:space="preserve">(4) </w:t>
      </w:r>
      <w:r>
        <w:rPr>
          <w:rFonts w:hint="eastAsia"/>
        </w:rPr>
        <w:t>將四指由電場</w:t>
      </w:r>
      <w:r>
        <w:rPr>
          <w:rFonts w:hint="eastAsia"/>
        </w:rPr>
        <w:t>E</w:t>
      </w:r>
      <w:r>
        <w:rPr>
          <w:rFonts w:hint="eastAsia"/>
        </w:rPr>
        <w:t>掃向磁場</w:t>
      </w:r>
      <w:r>
        <w:rPr>
          <w:rFonts w:hint="eastAsia"/>
        </w:rPr>
        <w:t>B</w:t>
      </w:r>
      <w:r>
        <w:rPr>
          <w:rFonts w:hint="eastAsia"/>
        </w:rPr>
        <w:t>，拇指所指的方向</w:t>
      </w:r>
      <w:r>
        <w:br/>
      </w:r>
      <w:r>
        <w:rPr>
          <w:rFonts w:hint="eastAsia"/>
        </w:rPr>
        <w:t>，即為電磁波的前進方向。</w:t>
      </w:r>
    </w:p>
    <w:p w:rsidR="005A14C4" w:rsidRDefault="005A14C4" w:rsidP="007E3FE0"/>
    <w:p w:rsidR="00F7444E" w:rsidRDefault="00F7444E" w:rsidP="007E3FE0"/>
    <w:p w:rsidR="00F7444E" w:rsidRDefault="00F7444E" w:rsidP="007E3FE0"/>
    <w:p w:rsidR="00F7444E" w:rsidRPr="00F7444E" w:rsidRDefault="00F7444E" w:rsidP="007E3FE0"/>
    <w:p w:rsidR="00AB7EAD" w:rsidRDefault="00AB7EAD" w:rsidP="007E3FE0">
      <w:r>
        <w:rPr>
          <w:rFonts w:hint="eastAsia"/>
        </w:rPr>
        <w:t>七、光的干涉</w:t>
      </w:r>
    </w:p>
    <w:p w:rsidR="005A14C4" w:rsidRDefault="005A14C4" w:rsidP="007E3FE0"/>
    <w:p w:rsidR="005A14C4" w:rsidRDefault="005A14C4" w:rsidP="005A14C4">
      <w:pPr>
        <w:ind w:left="119" w:right="119"/>
      </w:pPr>
      <w:r>
        <w:rPr>
          <w:rFonts w:hint="eastAsia"/>
        </w:rPr>
        <w:t>干涉（</w:t>
      </w:r>
      <w:r>
        <w:rPr>
          <w:rFonts w:hint="eastAsia"/>
        </w:rPr>
        <w:t>interference</w:t>
      </w:r>
      <w:r>
        <w:rPr>
          <w:rFonts w:hint="eastAsia"/>
        </w:rPr>
        <w:t>）：兩個或兩個以上的波疊加時相互干擾而組成合成波的現象。</w:t>
      </w:r>
    </w:p>
    <w:p w:rsidR="005A14C4" w:rsidRDefault="005A14C4" w:rsidP="005A14C4">
      <w:pPr>
        <w:ind w:left="766" w:right="119" w:hanging="403"/>
      </w:pPr>
      <w:r>
        <w:rPr>
          <w:noProof/>
          <w:sz w:val="20"/>
        </w:rPr>
        <w:drawing>
          <wp:anchor distT="0" distB="0" distL="114300" distR="114300" simplePos="0" relativeHeight="251671552" behindDoc="0" locked="0" layoutInCell="1" allowOverlap="1">
            <wp:simplePos x="0" y="0"/>
            <wp:positionH relativeFrom="column">
              <wp:posOffset>3428365</wp:posOffset>
            </wp:positionH>
            <wp:positionV relativeFrom="paragraph">
              <wp:posOffset>78740</wp:posOffset>
            </wp:positionV>
            <wp:extent cx="2695575" cy="805180"/>
            <wp:effectExtent l="0" t="0" r="9525" b="0"/>
            <wp:wrapNone/>
            <wp:docPr id="71" name="圖片 71" descr="ZGE023U-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GE023U-2-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5575" cy="805180"/>
                    </a:xfrm>
                    <a:prstGeom prst="rect">
                      <a:avLst/>
                    </a:prstGeom>
                    <a:noFill/>
                    <a:ln>
                      <a:noFill/>
                    </a:ln>
                  </pic:spPr>
                </pic:pic>
              </a:graphicData>
            </a:graphic>
          </wp:anchor>
        </w:drawing>
      </w:r>
      <w:r>
        <w:rPr>
          <w:rFonts w:hint="eastAsia"/>
        </w:rPr>
        <w:t xml:space="preserve">(1) </w:t>
      </w:r>
      <w:r>
        <w:rPr>
          <w:rFonts w:hint="eastAsia"/>
        </w:rPr>
        <w:t>建設性干涉：</w:t>
      </w:r>
    </w:p>
    <w:p w:rsidR="005A14C4" w:rsidRDefault="005A14C4" w:rsidP="005A14C4">
      <w:pPr>
        <w:ind w:left="1003" w:right="119" w:hanging="357"/>
      </w:pPr>
      <w:r>
        <w:rPr>
          <w:noProof/>
          <w:sz w:val="20"/>
        </w:rPr>
        <w:drawing>
          <wp:anchor distT="0" distB="0" distL="114300" distR="114300" simplePos="0" relativeHeight="251672576" behindDoc="0" locked="0" layoutInCell="1" allowOverlap="1">
            <wp:simplePos x="0" y="0"/>
            <wp:positionH relativeFrom="column">
              <wp:posOffset>3608705</wp:posOffset>
            </wp:positionH>
            <wp:positionV relativeFrom="paragraph">
              <wp:posOffset>933450</wp:posOffset>
            </wp:positionV>
            <wp:extent cx="2376805" cy="805180"/>
            <wp:effectExtent l="0" t="0" r="4445" b="0"/>
            <wp:wrapNone/>
            <wp:docPr id="70" name="圖片 70" descr="ZGE023U-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GE023U-2-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6805" cy="805180"/>
                    </a:xfrm>
                    <a:prstGeom prst="rect">
                      <a:avLst/>
                    </a:prstGeom>
                    <a:noFill/>
                    <a:ln>
                      <a:noFill/>
                    </a:ln>
                  </pic:spPr>
                </pic:pic>
              </a:graphicData>
            </a:graphic>
          </wp:anchor>
        </w:drawing>
      </w:r>
      <w:r w:rsidR="00B10168">
        <w:rPr>
          <w:noProof/>
          <w:sz w:val="20"/>
        </w:rPr>
        <w:pict>
          <v:shape id="文字方塊 69" o:spid="_x0000_s1031" type="#_x0000_t202" style="position:absolute;left:0;text-align:left;margin-left:319.8pt;margin-top:51.5pt;width:113.1pt;height:18.4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" filled="f" fillcolor="#e1ffff" stroked="f" strokecolor="#cff">
            <v:textbox inset="0,0,0,0">
              <w:txbxContent>
                <w:p w:rsidR="00B10168" w:rsidRDefault="00B10168" w:rsidP="005A14C4">
                  <w:r>
                    <w:rPr>
                      <w:rFonts w:eastAsia="標楷體" w:hint="eastAsia"/>
                    </w:rPr>
                    <w:t>圖</w:t>
                  </w:r>
                  <w:r>
                    <w:rPr>
                      <w:rFonts w:eastAsia="標楷體" w:hint="eastAsia"/>
                    </w:rPr>
                    <w:t>(</w:t>
                  </w:r>
                  <w:r>
                    <w:rPr>
                      <w:rFonts w:eastAsia="標楷體" w:hint="eastAsia"/>
                    </w:rPr>
                    <w:t>一</w:t>
                  </w:r>
                  <w:r>
                    <w:rPr>
                      <w:rFonts w:eastAsia="標楷體" w:hint="eastAsia"/>
                    </w:rPr>
                    <w:t xml:space="preserve">) </w:t>
                  </w:r>
                  <w:r>
                    <w:rPr>
                      <w:rFonts w:eastAsia="標楷體" w:hint="eastAsia"/>
                    </w:rPr>
                    <w:t>建設性干涉</w:t>
                  </w:r>
                </w:p>
              </w:txbxContent>
            </v:textbox>
          </v:shape>
        </w:pict>
      </w:r>
      <w:r>
        <w:rPr>
          <w:rFonts w:eastAsia="華康標宋體" w:hint="eastAsia"/>
        </w:rPr>
        <w:t></w:t>
      </w:r>
      <w:r>
        <w:rPr>
          <w:rFonts w:hint="eastAsia"/>
        </w:rPr>
        <w:t xml:space="preserve"> </w:t>
      </w:r>
      <w:r>
        <w:rPr>
          <w:rFonts w:hint="eastAsia"/>
        </w:rPr>
        <w:t>當合成波的振幅比個別子波的振幅大時</w:t>
      </w:r>
      <w:r>
        <w:br/>
      </w:r>
      <w:r>
        <w:rPr>
          <w:rFonts w:hint="eastAsia"/>
        </w:rPr>
        <w:t>，稱為建設性干涉（</w:t>
      </w:r>
      <w:r>
        <w:rPr>
          <w:rFonts w:hint="eastAsia"/>
        </w:rPr>
        <w:t xml:space="preserve">constructive </w:t>
      </w:r>
      <w:r>
        <w:br/>
      </w:r>
      <w:r>
        <w:rPr>
          <w:rFonts w:hint="eastAsia"/>
        </w:rPr>
        <w:t>interference</w:t>
      </w:r>
      <w:r>
        <w:rPr>
          <w:rFonts w:hint="eastAsia"/>
        </w:rPr>
        <w:t>）或稱為相長性干涉，如右</w:t>
      </w:r>
      <w:r>
        <w:br/>
      </w:r>
      <w:r>
        <w:rPr>
          <w:rFonts w:hint="eastAsia"/>
        </w:rPr>
        <w:t>圖</w:t>
      </w:r>
      <w:r>
        <w:rPr>
          <w:rFonts w:hint="eastAsia"/>
        </w:rPr>
        <w:t>(</w:t>
      </w:r>
      <w:r>
        <w:rPr>
          <w:rFonts w:hint="eastAsia"/>
        </w:rPr>
        <w:t>一</w:t>
      </w:r>
      <w:r>
        <w:rPr>
          <w:rFonts w:hint="eastAsia"/>
        </w:rPr>
        <w:t>)</w:t>
      </w:r>
      <w:r>
        <w:rPr>
          <w:rFonts w:hint="eastAsia"/>
        </w:rPr>
        <w:t>所示。</w:t>
      </w:r>
    </w:p>
    <w:p w:rsidR="005A14C4" w:rsidRDefault="005A14C4" w:rsidP="005A14C4">
      <w:pPr>
        <w:ind w:left="1242" w:right="119" w:hanging="238"/>
      </w:pPr>
      <w:r>
        <w:rPr>
          <w:rFonts w:hint="eastAsia"/>
        </w:rPr>
        <w:t>→兩波異相干涉時，合成波的振幅大於</w:t>
      </w:r>
      <w:r>
        <w:br/>
      </w:r>
      <w:r>
        <w:rPr>
          <w:rFonts w:hint="eastAsia"/>
        </w:rPr>
        <w:t>原有兩波的振幅，但小於兩波振幅之</w:t>
      </w:r>
      <w:r>
        <w:br/>
      </w:r>
      <w:r>
        <w:rPr>
          <w:rFonts w:hint="eastAsia"/>
        </w:rPr>
        <w:t>和。</w:t>
      </w:r>
    </w:p>
    <w:p w:rsidR="005A14C4" w:rsidRDefault="00B10168" w:rsidP="005A14C4">
      <w:pPr>
        <w:ind w:left="1003" w:right="119" w:hanging="357"/>
      </w:pPr>
      <w:r>
        <w:rPr>
          <w:noProof/>
          <w:sz w:val="20"/>
        </w:rPr>
        <w:pict>
          <v:shape id="文字方塊 68" o:spid="_x0000_s1032" type="#_x0000_t202" style="position:absolute;left:0;text-align:left;margin-left:265.45pt;margin-top:12.25pt;width:234.95pt;height:18.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" filled="f" fillcolor="#e1ffff" stroked="f" strokecolor="#cff">
            <v:textbox inset="0,0,0,0">
              <w:txbxContent>
                <w:p w:rsidR="00B10168" w:rsidRDefault="00B10168" w:rsidP="005A14C4">
                  <w:r>
                    <w:rPr>
                      <w:rFonts w:eastAsia="標楷體" w:hint="eastAsia"/>
                    </w:rPr>
                    <w:t>圖</w:t>
                  </w:r>
                  <w:r>
                    <w:rPr>
                      <w:rFonts w:eastAsia="標楷體" w:hint="eastAsia"/>
                    </w:rPr>
                    <w:t>(</w:t>
                  </w:r>
                  <w:r>
                    <w:rPr>
                      <w:rFonts w:eastAsia="標楷體" w:hint="eastAsia"/>
                    </w:rPr>
                    <w:t>二</w:t>
                  </w:r>
                  <w:r>
                    <w:rPr>
                      <w:rFonts w:eastAsia="標楷體" w:hint="eastAsia"/>
                    </w:rPr>
                    <w:t xml:space="preserve">) </w:t>
                  </w:r>
                  <w:r>
                    <w:rPr>
                      <w:rFonts w:eastAsia="標楷體" w:hint="eastAsia"/>
                    </w:rPr>
                    <w:t>兩波同相干涉時，合成波的振幅最大</w:t>
                  </w:r>
                </w:p>
              </w:txbxContent>
            </v:textbox>
          </v:shape>
        </w:pict>
      </w:r>
      <w:r w:rsidR="005A14C4">
        <w:rPr>
          <w:noProof/>
          <w:sz w:val="20"/>
        </w:rPr>
        <w:drawing>
          <wp:anchor distT="0" distB="0" distL="114300" distR="114300" simplePos="0" relativeHeight="251676672" behindDoc="0" locked="0" layoutInCell="1" allowOverlap="1">
            <wp:simplePos x="0" y="0"/>
            <wp:positionH relativeFrom="column">
              <wp:posOffset>3646170</wp:posOffset>
            </wp:positionH>
            <wp:positionV relativeFrom="paragraph">
              <wp:posOffset>420370</wp:posOffset>
            </wp:positionV>
            <wp:extent cx="2376805" cy="805180"/>
            <wp:effectExtent l="0" t="0" r="4445" b="0"/>
            <wp:wrapNone/>
            <wp:docPr id="67" name="圖片 67" descr="ZGE023U-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GE023U-2-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6805" cy="805180"/>
                    </a:xfrm>
                    <a:prstGeom prst="rect">
                      <a:avLst/>
                    </a:prstGeom>
                    <a:noFill/>
                    <a:ln>
                      <a:noFill/>
                    </a:ln>
                  </pic:spPr>
                </pic:pic>
              </a:graphicData>
            </a:graphic>
          </wp:anchor>
        </w:drawing>
      </w:r>
      <w:r w:rsidR="005A14C4">
        <w:rPr>
          <w:rFonts w:ascii="華康標宋體" w:eastAsia="華康標宋體" w:hint="eastAsia"/>
        </w:rPr>
        <w:t></w:t>
      </w:r>
      <w:r w:rsidR="005A14C4">
        <w:rPr>
          <w:rFonts w:hint="eastAsia"/>
        </w:rPr>
        <w:t xml:space="preserve"> </w:t>
      </w:r>
      <w:r w:rsidR="005A14C4">
        <w:rPr>
          <w:rFonts w:hint="eastAsia"/>
        </w:rPr>
        <w:t>當兩波同相時，合成波的振幅最大（等</w:t>
      </w:r>
      <w:r w:rsidR="005A14C4">
        <w:br/>
      </w:r>
      <w:r w:rsidR="005A14C4">
        <w:rPr>
          <w:rFonts w:hint="eastAsia"/>
        </w:rPr>
        <w:t>於原來兩個波振幅的和），稱為完全建</w:t>
      </w:r>
      <w:r w:rsidR="005A14C4">
        <w:br/>
      </w:r>
      <w:r w:rsidR="005A14C4">
        <w:rPr>
          <w:rFonts w:hint="eastAsia"/>
        </w:rPr>
        <w:t>設性干涉（</w:t>
      </w:r>
      <w:r w:rsidR="005A14C4">
        <w:rPr>
          <w:rFonts w:hint="eastAsia"/>
        </w:rPr>
        <w:t>fully constructive interference</w:t>
      </w:r>
      <w:r w:rsidR="005A14C4">
        <w:rPr>
          <w:rFonts w:hint="eastAsia"/>
        </w:rPr>
        <w:t>）</w:t>
      </w:r>
      <w:r w:rsidR="005A14C4">
        <w:br/>
      </w:r>
      <w:r w:rsidR="005A14C4">
        <w:rPr>
          <w:rFonts w:hint="eastAsia"/>
        </w:rPr>
        <w:t>或完全相長性干涉，如右圖</w:t>
      </w:r>
      <w:r w:rsidR="005A14C4">
        <w:rPr>
          <w:rFonts w:hint="eastAsia"/>
        </w:rPr>
        <w:t>(</w:t>
      </w:r>
      <w:r w:rsidR="005A14C4">
        <w:rPr>
          <w:rFonts w:hint="eastAsia"/>
        </w:rPr>
        <w:t>二</w:t>
      </w:r>
      <w:r w:rsidR="005A14C4">
        <w:rPr>
          <w:rFonts w:hint="eastAsia"/>
        </w:rPr>
        <w:t>)</w:t>
      </w:r>
      <w:r w:rsidR="005A14C4">
        <w:rPr>
          <w:rFonts w:hint="eastAsia"/>
        </w:rPr>
        <w:t>所示。</w:t>
      </w:r>
    </w:p>
    <w:p w:rsidR="005A14C4" w:rsidRDefault="005A14C4" w:rsidP="005A14C4">
      <w:pPr>
        <w:ind w:left="1242" w:right="119" w:hanging="238"/>
      </w:pPr>
      <w:r>
        <w:rPr>
          <w:noProof/>
          <w:sz w:val="20"/>
        </w:rPr>
        <w:drawing>
          <wp:anchor distT="0" distB="0" distL="114300" distR="114300" simplePos="0" relativeHeight="251677696" behindDoc="0" locked="0" layoutInCell="1" allowOverlap="1">
            <wp:simplePos x="0" y="0"/>
            <wp:positionH relativeFrom="column">
              <wp:posOffset>3437255</wp:posOffset>
            </wp:positionH>
            <wp:positionV relativeFrom="paragraph">
              <wp:posOffset>567055</wp:posOffset>
            </wp:positionV>
            <wp:extent cx="2843530" cy="805180"/>
            <wp:effectExtent l="0" t="0" r="0" b="0"/>
            <wp:wrapNone/>
            <wp:docPr id="66" name="圖片 66" descr="ZGE023U-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GE023U-2-3-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3530" cy="805180"/>
                    </a:xfrm>
                    <a:prstGeom prst="rect">
                      <a:avLst/>
                    </a:prstGeom>
                    <a:noFill/>
                    <a:ln>
                      <a:noFill/>
                    </a:ln>
                  </pic:spPr>
                </pic:pic>
              </a:graphicData>
            </a:graphic>
          </wp:anchor>
        </w:drawing>
      </w:r>
      <w:r w:rsidR="00B10168">
        <w:rPr>
          <w:rFonts w:eastAsia="華康標宋體"/>
          <w:noProof/>
          <w:sz w:val="20"/>
        </w:rPr>
        <w:pict>
          <v:shape id="文字方塊 65" o:spid="_x0000_s1033" type="#_x0000_t202" style="position:absolute;left:0;text-align:left;margin-left:334pt;margin-top:24.3pt;width:102.55pt;height:18.4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" filled="f" fillcolor="#e1ffff" stroked="f" strokecolor="#cff">
            <v:textbox inset="0,0,0,0">
              <w:txbxContent>
                <w:p w:rsidR="00B10168" w:rsidRDefault="00B10168" w:rsidP="005A14C4">
                  <w:r>
                    <w:rPr>
                      <w:rFonts w:eastAsia="標楷體" w:hint="eastAsia"/>
                    </w:rPr>
                    <w:t>圖</w:t>
                  </w:r>
                  <w:r>
                    <w:rPr>
                      <w:rFonts w:eastAsia="標楷體" w:hint="eastAsia"/>
                    </w:rPr>
                    <w:t>(</w:t>
                  </w:r>
                  <w:r>
                    <w:rPr>
                      <w:rFonts w:eastAsia="標楷體" w:hint="eastAsia"/>
                    </w:rPr>
                    <w:t>三</w:t>
                  </w:r>
                  <w:r>
                    <w:rPr>
                      <w:rFonts w:eastAsia="標楷體" w:hint="eastAsia"/>
                    </w:rPr>
                    <w:t xml:space="preserve">) </w:t>
                  </w:r>
                  <w:r>
                    <w:rPr>
                      <w:rFonts w:eastAsia="標楷體" w:hint="eastAsia"/>
                    </w:rPr>
                    <w:t>破壞性干涉</w:t>
                  </w:r>
                </w:p>
              </w:txbxContent>
            </v:textbox>
          </v:shape>
        </w:pict>
      </w:r>
      <w:r>
        <w:rPr>
          <w:rFonts w:hint="eastAsia"/>
        </w:rPr>
        <w:t>→若兩波的振幅相等時，完全建設性干</w:t>
      </w:r>
      <w:r>
        <w:br/>
      </w:r>
      <w:r>
        <w:rPr>
          <w:rFonts w:hint="eastAsia"/>
        </w:rPr>
        <w:t>涉所產生合成波的振幅應為單一波動</w:t>
      </w:r>
      <w:r>
        <w:br/>
      </w:r>
      <w:r>
        <w:rPr>
          <w:rFonts w:hint="eastAsia"/>
        </w:rPr>
        <w:t>振幅的兩倍。</w:t>
      </w:r>
    </w:p>
    <w:p w:rsidR="005A14C4" w:rsidRDefault="005A14C4" w:rsidP="005A14C4">
      <w:pPr>
        <w:ind w:left="766" w:right="119" w:hanging="403"/>
      </w:pPr>
      <w:r>
        <w:rPr>
          <w:rFonts w:hint="eastAsia"/>
        </w:rPr>
        <w:t xml:space="preserve">(2) </w:t>
      </w:r>
      <w:r>
        <w:rPr>
          <w:rFonts w:hint="eastAsia"/>
        </w:rPr>
        <w:t>破壞性干涉：</w:t>
      </w:r>
    </w:p>
    <w:p w:rsidR="005A14C4" w:rsidRDefault="00B10168" w:rsidP="005A14C4">
      <w:pPr>
        <w:ind w:left="1003" w:right="119" w:hanging="357"/>
      </w:pPr>
      <w:r>
        <w:rPr>
          <w:noProof/>
          <w:sz w:val="20"/>
        </w:rPr>
        <w:pict>
          <v:shape id="文字方塊 64" o:spid="_x0000_s1034" type="#_x0000_t202" style="position:absolute;left:0;text-align:left;margin-left:268.65pt;margin-top:38.85pt;width:234.05pt;height:35.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" filled="f" fillcolor="#e1ffff" stroked="f" strokecolor="#cff">
            <v:textbox inset="0,0,0,0">
              <w:txbxContent>
                <w:p w:rsidR="00B10168" w:rsidRDefault="00B10168" w:rsidP="005A14C4">
                  <w:pPr>
                    <w:ind w:left="765" w:hanging="765"/>
                  </w:pPr>
                  <w:r>
                    <w:rPr>
                      <w:rFonts w:eastAsia="標楷體" w:hint="eastAsia"/>
                    </w:rPr>
                    <w:t>圖</w:t>
                  </w:r>
                  <w:r>
                    <w:rPr>
                      <w:rFonts w:eastAsia="標楷體" w:hint="eastAsia"/>
                    </w:rPr>
                    <w:t>(</w:t>
                  </w:r>
                  <w:r>
                    <w:rPr>
                      <w:rFonts w:eastAsia="標楷體" w:hint="eastAsia"/>
                    </w:rPr>
                    <w:t>四</w:t>
                  </w:r>
                  <w:r>
                    <w:rPr>
                      <w:rFonts w:eastAsia="標楷體" w:hint="eastAsia"/>
                    </w:rPr>
                    <w:t xml:space="preserve">) </w:t>
                  </w:r>
                  <w:r>
                    <w:rPr>
                      <w:rFonts w:eastAsia="標楷體" w:hint="eastAsia"/>
                    </w:rPr>
                    <w:t>兩波振幅相等且反相干涉，合成波的挀幅為零</w:t>
                  </w:r>
                </w:p>
              </w:txbxContent>
            </v:textbox>
          </v:shape>
        </w:pict>
      </w:r>
      <w:r w:rsidR="005A14C4">
        <w:rPr>
          <w:rFonts w:eastAsia="華康標宋體" w:hint="eastAsia"/>
        </w:rPr>
        <w:t></w:t>
      </w:r>
      <w:r w:rsidR="005A14C4">
        <w:rPr>
          <w:rFonts w:hint="eastAsia"/>
        </w:rPr>
        <w:t xml:space="preserve"> </w:t>
      </w:r>
      <w:r w:rsidR="005A14C4">
        <w:rPr>
          <w:rFonts w:hint="eastAsia"/>
        </w:rPr>
        <w:t>當合成波的振幅比個別子波的振幅小時</w:t>
      </w:r>
      <w:r w:rsidR="005A14C4">
        <w:br/>
      </w:r>
      <w:r w:rsidR="005A14C4">
        <w:rPr>
          <w:rFonts w:hint="eastAsia"/>
        </w:rPr>
        <w:t>，稱為破壞性干涉（</w:t>
      </w:r>
      <w:r w:rsidR="005A14C4">
        <w:rPr>
          <w:rFonts w:hint="eastAsia"/>
        </w:rPr>
        <w:t xml:space="preserve">destructive </w:t>
      </w:r>
      <w:r w:rsidR="005A14C4">
        <w:br/>
      </w:r>
      <w:r w:rsidR="005A14C4">
        <w:rPr>
          <w:rFonts w:hint="eastAsia"/>
        </w:rPr>
        <w:t>interference</w:t>
      </w:r>
      <w:r w:rsidR="005A14C4">
        <w:rPr>
          <w:rFonts w:hint="eastAsia"/>
        </w:rPr>
        <w:t>）或稱為相消性干涉，如右</w:t>
      </w:r>
      <w:r w:rsidR="005A14C4">
        <w:br/>
      </w:r>
      <w:r w:rsidR="005A14C4">
        <w:rPr>
          <w:rFonts w:hint="eastAsia"/>
        </w:rPr>
        <w:t>圖</w:t>
      </w:r>
      <w:r w:rsidR="005A14C4">
        <w:rPr>
          <w:rFonts w:hint="eastAsia"/>
        </w:rPr>
        <w:t>(</w:t>
      </w:r>
      <w:r w:rsidR="005A14C4">
        <w:rPr>
          <w:rFonts w:hint="eastAsia"/>
        </w:rPr>
        <w:t>三</w:t>
      </w:r>
      <w:r w:rsidR="005A14C4">
        <w:rPr>
          <w:rFonts w:hint="eastAsia"/>
        </w:rPr>
        <w:t>)</w:t>
      </w:r>
      <w:r w:rsidR="005A14C4">
        <w:rPr>
          <w:rFonts w:hint="eastAsia"/>
        </w:rPr>
        <w:t>所示。</w:t>
      </w:r>
    </w:p>
    <w:p w:rsidR="005A14C4" w:rsidRDefault="005A14C4" w:rsidP="005A14C4">
      <w:pPr>
        <w:ind w:left="1003" w:right="119" w:hanging="357"/>
      </w:pPr>
      <w:r>
        <w:rPr>
          <w:rFonts w:ascii="華康標宋體" w:eastAsia="華康標宋體" w:hint="eastAsia"/>
        </w:rPr>
        <w:t></w:t>
      </w:r>
      <w:r>
        <w:rPr>
          <w:rFonts w:hint="eastAsia"/>
        </w:rPr>
        <w:t xml:space="preserve"> </w:t>
      </w:r>
      <w:r>
        <w:rPr>
          <w:rFonts w:hint="eastAsia"/>
        </w:rPr>
        <w:t>當兩波反相時，合成波的振幅最小（等於原來兩個波振幅的差），稱為完全破壞性干涉（</w:t>
      </w:r>
      <w:r>
        <w:rPr>
          <w:rFonts w:hint="eastAsia"/>
        </w:rPr>
        <w:t>fully destructive interference</w:t>
      </w:r>
      <w:r>
        <w:rPr>
          <w:rFonts w:hint="eastAsia"/>
        </w:rPr>
        <w:t>）或完全相消性干涉，如上圖</w:t>
      </w:r>
      <w:r>
        <w:rPr>
          <w:rFonts w:hint="eastAsia"/>
        </w:rPr>
        <w:t>(</w:t>
      </w:r>
      <w:r>
        <w:rPr>
          <w:rFonts w:hint="eastAsia"/>
        </w:rPr>
        <w:t>四</w:t>
      </w:r>
      <w:r>
        <w:rPr>
          <w:rFonts w:hint="eastAsia"/>
        </w:rPr>
        <w:t>)</w:t>
      </w:r>
      <w:r>
        <w:rPr>
          <w:rFonts w:hint="eastAsia"/>
        </w:rPr>
        <w:t>所示。</w:t>
      </w:r>
    </w:p>
    <w:p w:rsidR="005A14C4" w:rsidRDefault="005A14C4" w:rsidP="005A14C4">
      <w:pPr>
        <w:ind w:left="1242" w:right="119" w:hanging="238"/>
      </w:pPr>
      <w:r>
        <w:rPr>
          <w:rFonts w:hint="eastAsia"/>
        </w:rPr>
        <w:t>→若兩波振幅相同且反相干涉時，合成波之振幅恰為零。</w:t>
      </w:r>
    </w:p>
    <w:p w:rsidR="000A4389" w:rsidRDefault="000A4389" w:rsidP="005A14C4">
      <w:pPr>
        <w:ind w:left="1242" w:right="119" w:hanging="238"/>
      </w:pPr>
    </w:p>
    <w:p w:rsidR="005A14C4" w:rsidRDefault="000A4389" w:rsidP="000A4389">
      <w:pPr>
        <w:ind w:firstLineChars="650" w:firstLine="1560"/>
      </w:pPr>
      <w:r>
        <w:rPr>
          <w:noProof/>
        </w:rPr>
        <w:drawing>
          <wp:inline distT="0" distB="0" distL="0" distR="0">
            <wp:extent cx="2110740" cy="1722120"/>
            <wp:effectExtent l="0" t="0" r="3810" b="0"/>
            <wp:docPr id="13" name="圖片 13" descr="ZGE021A-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E021A-6-1-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0740" cy="1722120"/>
                    </a:xfrm>
                    <a:prstGeom prst="rect">
                      <a:avLst/>
                    </a:prstGeom>
                    <a:noFill/>
                    <a:ln>
                      <a:noFill/>
                    </a:ln>
                  </pic:spPr>
                </pic:pic>
              </a:graphicData>
            </a:graphic>
          </wp:inline>
        </w:drawing>
      </w:r>
      <w:r w:rsidR="005A14C4">
        <w:br w:type="column"/>
      </w:r>
    </w:p>
    <w:p w:rsidR="00AB7EAD" w:rsidRDefault="00AB7EAD" w:rsidP="007E3FE0">
      <w:r>
        <w:rPr>
          <w:rFonts w:hint="eastAsia"/>
        </w:rPr>
        <w:t>八</w:t>
      </w:r>
      <w:r w:rsidR="00CD344E">
        <w:rPr>
          <w:rFonts w:hint="eastAsia"/>
        </w:rPr>
        <w:t>、光電效應</w:t>
      </w:r>
    </w:p>
    <w:p w:rsidR="00F7444E" w:rsidRDefault="00F7444E" w:rsidP="007E3FE0"/>
    <w:p w:rsidR="00F7444E" w:rsidRDefault="00F7444E" w:rsidP="00F7444E">
      <w:pPr>
        <w:ind w:left="119" w:right="119"/>
      </w:pPr>
      <w:r>
        <w:rPr>
          <w:rFonts w:hint="eastAsia"/>
        </w:rPr>
        <w:t>德國人赫茲發現紫外光照射線圈的電極會放電，產生火花；德國人霍爾伐克以紫外光照射鋅板，可以使鋅板帶正電；次年英國人湯姆森確定金屬板受紫外光照射時，會釋放出帶負電的電子，所以金屬板帶正電。這種光照射金屬表面，金屬的電子釋出表面的現象稱為光電效應（</w:t>
      </w:r>
      <w:r>
        <w:rPr>
          <w:rFonts w:hint="eastAsia"/>
        </w:rPr>
        <w:t>photoelectric effect</w:t>
      </w:r>
      <w:r>
        <w:rPr>
          <w:rFonts w:hint="eastAsia"/>
        </w:rPr>
        <w:t>），而釋出的電子稱為光電子（</w:t>
      </w:r>
      <w:r>
        <w:rPr>
          <w:rFonts w:hint="eastAsia"/>
        </w:rPr>
        <w:t>photoelectron</w:t>
      </w:r>
      <w:r>
        <w:rPr>
          <w:rFonts w:hint="eastAsia"/>
        </w:rPr>
        <w:t>）。</w:t>
      </w:r>
    </w:p>
    <w:p w:rsidR="00F7444E" w:rsidRDefault="00F7444E" w:rsidP="00F7444E">
      <w:pPr>
        <w:ind w:left="119" w:right="119"/>
      </w:pPr>
      <w:r>
        <w:rPr>
          <w:rFonts w:hint="eastAsia"/>
        </w:rPr>
        <w:t xml:space="preserve"> 1. </w:t>
      </w:r>
      <w:r>
        <w:rPr>
          <w:rFonts w:hint="eastAsia"/>
        </w:rPr>
        <w:t>光電效應實驗：</w:t>
      </w:r>
    </w:p>
    <w:p w:rsidR="00F7444E" w:rsidRDefault="00F7444E" w:rsidP="00F7444E">
      <w:pPr>
        <w:ind w:left="532" w:right="119"/>
      </w:pPr>
      <w:r>
        <w:rPr>
          <w:rFonts w:hint="eastAsia"/>
        </w:rPr>
        <w:t xml:space="preserve">　　</w:t>
      </w:r>
      <w:r>
        <w:rPr>
          <w:rFonts w:hint="eastAsia"/>
        </w:rPr>
        <w:t>1902</w:t>
      </w:r>
      <w:r>
        <w:rPr>
          <w:rFonts w:hint="eastAsia"/>
        </w:rPr>
        <w:t>年德國人雷納將光電實驗仔細利用光電管做定量實驗，如下圖所示，發現光電效應有以下重要的特性：</w:t>
      </w:r>
    </w:p>
    <w:p w:rsidR="00F7444E" w:rsidRDefault="00F7444E" w:rsidP="00F7444E">
      <w:pPr>
        <w:ind w:left="119" w:right="119"/>
        <w:jc w:val="center"/>
      </w:pPr>
      <w:r>
        <w:rPr>
          <w:rFonts w:hint="eastAsia"/>
          <w:noProof/>
        </w:rPr>
        <w:drawing>
          <wp:inline distT="0" distB="0" distL="0" distR="0">
            <wp:extent cx="2246630" cy="1943735"/>
            <wp:effectExtent l="0" t="0" r="1270" b="0"/>
            <wp:docPr id="75" name="圖片 75" descr="ZGE021A-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GE021A-8-2-1"/>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6630" cy="1943735"/>
                    </a:xfrm>
                    <a:prstGeom prst="rect">
                      <a:avLst/>
                    </a:prstGeom>
                    <a:noFill/>
                    <a:ln>
                      <a:noFill/>
                    </a:ln>
                  </pic:spPr>
                </pic:pic>
              </a:graphicData>
            </a:graphic>
          </wp:inline>
        </w:drawing>
      </w:r>
    </w:p>
    <w:p w:rsidR="00F7444E" w:rsidRDefault="00F7444E" w:rsidP="00F7444E">
      <w:pPr>
        <w:ind w:left="119" w:right="119"/>
        <w:jc w:val="center"/>
        <w:rPr>
          <w:sz w:val="22"/>
        </w:rPr>
      </w:pPr>
      <w:r>
        <w:rPr>
          <w:rFonts w:hint="eastAsia"/>
          <w:color w:val="FF0000"/>
          <w:sz w:val="22"/>
        </w:rPr>
        <w:t>▲</w:t>
      </w:r>
      <w:r>
        <w:rPr>
          <w:rFonts w:hint="eastAsia"/>
          <w:sz w:val="22"/>
        </w:rPr>
        <w:t>紫外光照射鋅板，鋅板釋出電子，電路中形成電流</w:t>
      </w:r>
    </w:p>
    <w:p w:rsidR="00F7444E" w:rsidRDefault="00F7444E" w:rsidP="00F7444E">
      <w:pPr>
        <w:ind w:left="539" w:right="119" w:hanging="420"/>
      </w:pPr>
    </w:p>
    <w:p w:rsidR="00F7444E" w:rsidRDefault="00F7444E" w:rsidP="00F7444E">
      <w:pPr>
        <w:ind w:left="770" w:right="119" w:hanging="410"/>
      </w:pPr>
      <w:r>
        <w:rPr>
          <w:rFonts w:hint="eastAsia"/>
        </w:rPr>
        <w:t xml:space="preserve">(1) </w:t>
      </w:r>
      <w:r>
        <w:rPr>
          <w:rFonts w:hint="eastAsia"/>
        </w:rPr>
        <w:t>照射光的頻率必須大於某一特定值（稱為截止頻率）才能將電子釋出，在電路中形成電流（稱為光電流），且此截止頻率的大小與金屬電極的材質有關。若照射光的頻率小於截止頻率，不論光的強度多大或照射時間多久，都不會產生光電流。</w:t>
      </w:r>
    </w:p>
    <w:p w:rsidR="00F7444E" w:rsidRDefault="00F7444E" w:rsidP="00F7444E">
      <w:pPr>
        <w:ind w:left="770" w:right="119" w:hanging="410"/>
      </w:pPr>
      <w:r>
        <w:rPr>
          <w:rFonts w:hint="eastAsia"/>
        </w:rPr>
        <w:t xml:space="preserve">(2) </w:t>
      </w:r>
      <w:r>
        <w:rPr>
          <w:rFonts w:hint="eastAsia"/>
        </w:rPr>
        <w:t>只要照射光的頻率大於截止頻率，即使光的強度微弱，也能立即產生光電流。</w:t>
      </w:r>
    </w:p>
    <w:p w:rsidR="00F7444E" w:rsidRDefault="00F7444E" w:rsidP="00F7444E">
      <w:pPr>
        <w:ind w:left="900" w:right="119" w:hanging="720"/>
      </w:pPr>
      <w:r>
        <w:rPr>
          <w:rFonts w:hint="eastAsia"/>
        </w:rPr>
        <w:t xml:space="preserve"> 2. </w:t>
      </w:r>
      <w:r>
        <w:rPr>
          <w:rFonts w:hint="eastAsia"/>
        </w:rPr>
        <w:t>波動說無法解釋光電效應現象：</w:t>
      </w:r>
    </w:p>
    <w:p w:rsidR="00F7444E" w:rsidRDefault="00F7444E" w:rsidP="00F7444E">
      <w:pPr>
        <w:ind w:left="770" w:right="119" w:hanging="410"/>
      </w:pPr>
      <w:r>
        <w:rPr>
          <w:rFonts w:hint="eastAsia"/>
        </w:rPr>
        <w:t xml:space="preserve">(1) </w:t>
      </w:r>
      <w:r>
        <w:rPr>
          <w:rFonts w:hint="eastAsia"/>
        </w:rPr>
        <w:t>光的波動說認為，光的強度與波的振幅有關，振幅愈大，能量愈強。當光照射金屬表面時，金屬表面的電子獲得足夠能量後應可脫離金屬的束縛，所以應無截止頻率的存在。</w:t>
      </w:r>
    </w:p>
    <w:p w:rsidR="00F7444E" w:rsidRDefault="00F7444E" w:rsidP="00F7444E">
      <w:pPr>
        <w:ind w:left="770" w:right="119" w:hanging="410"/>
      </w:pPr>
      <w:r>
        <w:rPr>
          <w:rFonts w:hint="eastAsia"/>
        </w:rPr>
        <w:t xml:space="preserve">(2) </w:t>
      </w:r>
      <w:r>
        <w:rPr>
          <w:rFonts w:hint="eastAsia"/>
        </w:rPr>
        <w:t>依波動說的觀點即使照射光強度微弱，只要照射時間夠久，電子仍可獲得足夠的能量脫離金屬的束縛而逸出，但事實上只要照射光頻率大於截止頻率，縱然光強度微小，亦可立即產生光電子而引起光電流。</w:t>
      </w:r>
    </w:p>
    <w:p w:rsidR="00F7444E" w:rsidRDefault="00F7444E" w:rsidP="00F7444E">
      <w:pPr>
        <w:ind w:left="900" w:right="119" w:hanging="720"/>
      </w:pPr>
      <w:r>
        <w:rPr>
          <w:rFonts w:hint="eastAsia"/>
        </w:rPr>
        <w:t xml:space="preserve"> 3. </w:t>
      </w:r>
      <w:r>
        <w:rPr>
          <w:rFonts w:hint="eastAsia"/>
        </w:rPr>
        <w:t>愛因斯坦解釋光電效應：</w:t>
      </w:r>
    </w:p>
    <w:p w:rsidR="00F7444E" w:rsidRDefault="00F7444E" w:rsidP="00F7444E">
      <w:pPr>
        <w:ind w:left="602" w:right="119" w:firstLine="14"/>
        <w:rPr>
          <w:rFonts w:eastAsia="標楷體" w:hAnsi="標楷體"/>
          <w:color w:val="003300"/>
          <w:sz w:val="22"/>
          <w:szCs w:val="22"/>
        </w:rPr>
      </w:pPr>
      <w:r>
        <w:rPr>
          <w:rFonts w:hint="eastAsia"/>
        </w:rPr>
        <w:t>愛因斯坦根據普朗克的理論認為電磁波是由許多光量子（</w:t>
      </w:r>
      <w:r>
        <w:rPr>
          <w:rFonts w:hint="eastAsia"/>
        </w:rPr>
        <w:t>light quanta</w:t>
      </w:r>
      <w:r>
        <w:rPr>
          <w:rFonts w:hint="eastAsia"/>
        </w:rPr>
        <w:t>）所組成，每一個光</w:t>
      </w:r>
      <w:r>
        <w:rPr>
          <w:rFonts w:hint="eastAsia"/>
        </w:rPr>
        <w:t xml:space="preserve"> </w:t>
      </w:r>
      <w:r>
        <w:rPr>
          <w:rFonts w:hint="eastAsia"/>
        </w:rPr>
        <w:t>量子的能量為</w:t>
      </w:r>
      <w:r>
        <w:br/>
      </w:r>
      <w:r>
        <w:rPr>
          <w:rFonts w:hint="eastAsia"/>
        </w:rPr>
        <w:t>E</w:t>
      </w:r>
      <w:r>
        <w:rPr>
          <w:rFonts w:hint="eastAsia"/>
        </w:rPr>
        <w:t>＝</w:t>
      </w:r>
      <w:r>
        <w:rPr>
          <w:rFonts w:hint="eastAsia"/>
        </w:rPr>
        <w:t xml:space="preserve">hv      </w:t>
      </w:r>
      <w:r>
        <w:br/>
      </w:r>
      <w:r>
        <w:rPr>
          <w:rFonts w:hint="eastAsia"/>
        </w:rPr>
        <w:t>h</w:t>
      </w:r>
      <w:r>
        <w:rPr>
          <w:rFonts w:hint="eastAsia"/>
        </w:rPr>
        <w:t>：普朗克常數，為</w:t>
      </w:r>
      <w:r>
        <w:rPr>
          <w:rFonts w:hint="eastAsia"/>
        </w:rPr>
        <w:t xml:space="preserve">6.626 </w:t>
      </w:r>
      <w:r>
        <w:rPr>
          <w:rFonts w:hint="eastAsia"/>
        </w:rPr>
        <w:t>×</w:t>
      </w:r>
      <w:r>
        <w:rPr>
          <w:rFonts w:hint="eastAsia"/>
        </w:rPr>
        <w:t xml:space="preserve"> 10</w:t>
      </w:r>
      <w:r>
        <w:rPr>
          <w:rFonts w:hint="eastAsia"/>
          <w:vertAlign w:val="superscript"/>
        </w:rPr>
        <w:t>－</w:t>
      </w:r>
      <w:r>
        <w:rPr>
          <w:rFonts w:hint="eastAsia"/>
          <w:vertAlign w:val="superscript"/>
        </w:rPr>
        <w:t>34</w:t>
      </w:r>
      <w:r>
        <w:rPr>
          <w:rFonts w:hint="eastAsia"/>
        </w:rPr>
        <w:t xml:space="preserve"> </w:t>
      </w:r>
      <w:r>
        <w:rPr>
          <w:rFonts w:hint="eastAsia"/>
        </w:rPr>
        <w:t>焦耳</w:t>
      </w:r>
      <w:r>
        <w:rPr>
          <w:rFonts w:hint="eastAsia"/>
        </w:rPr>
        <w:t>-</w:t>
      </w:r>
      <w:r>
        <w:rPr>
          <w:rFonts w:hint="eastAsia"/>
        </w:rPr>
        <w:t>秒</w:t>
      </w:r>
      <w:r>
        <w:br/>
      </w:r>
      <w:r>
        <w:rPr>
          <w:rFonts w:hint="eastAsia"/>
        </w:rPr>
        <w:t xml:space="preserve">v </w:t>
      </w:r>
      <w:r>
        <w:rPr>
          <w:rFonts w:hint="eastAsia"/>
        </w:rPr>
        <w:t>：電磁波的頻率</w:t>
      </w:r>
    </w:p>
    <w:p w:rsidR="00F030C7" w:rsidRDefault="00F030C7" w:rsidP="00F030C7">
      <w:pPr>
        <w:ind w:left="770" w:right="119" w:hanging="410"/>
        <w:rPr>
          <w:noProof/>
        </w:rPr>
      </w:pPr>
      <w:r>
        <w:rPr>
          <w:rFonts w:hint="eastAsia"/>
          <w:noProof/>
        </w:rPr>
        <w:t xml:space="preserve">(1) </w:t>
      </w:r>
      <w:r>
        <w:rPr>
          <w:rFonts w:hint="eastAsia"/>
          <w:noProof/>
        </w:rPr>
        <w:t>光量子又稱為光子，有下列幾個特性：</w:t>
      </w:r>
    </w:p>
    <w:p w:rsidR="00F030C7" w:rsidRDefault="00E30980" w:rsidP="00F030C7">
      <w:pPr>
        <w:ind w:left="770" w:right="119" w:hanging="154"/>
        <w:rPr>
          <w:noProof/>
        </w:rPr>
      </w:pPr>
      <w:r>
        <w:rPr>
          <w:noProof/>
        </w:rPr>
        <w:fldChar w:fldCharType="begin"/>
      </w:r>
      <w:r w:rsidR="00F030C7">
        <w:rPr>
          <w:noProof/>
        </w:rPr>
        <w:instrText xml:space="preserve"> </w:instrText>
      </w:r>
      <w:r w:rsidR="00F030C7">
        <w:rPr>
          <w:rFonts w:hint="eastAsia"/>
          <w:noProof/>
        </w:rPr>
        <w:instrText>eq \o\ac(</w:instrText>
      </w:r>
      <w:r w:rsidR="00F030C7">
        <w:rPr>
          <w:rFonts w:hint="eastAsia"/>
          <w:noProof/>
        </w:rPr>
        <w:instrText>○</w:instrText>
      </w:r>
      <w:r w:rsidR="00F030C7">
        <w:rPr>
          <w:rFonts w:hint="eastAsia"/>
          <w:noProof/>
        </w:rPr>
        <w:instrText>,</w:instrText>
      </w:r>
      <w:r w:rsidR="00F030C7">
        <w:rPr>
          <w:rFonts w:hint="eastAsia"/>
          <w:noProof/>
          <w:sz w:val="16"/>
        </w:rPr>
        <w:instrText>1</w:instrText>
      </w:r>
      <w:r w:rsidR="00F030C7">
        <w:rPr>
          <w:rFonts w:hint="eastAsia"/>
          <w:noProof/>
        </w:rPr>
        <w:instrText>)</w:instrText>
      </w:r>
      <w:r>
        <w:rPr>
          <w:noProof/>
        </w:rPr>
        <w:fldChar w:fldCharType="end"/>
      </w:r>
      <w:r w:rsidR="00F030C7">
        <w:rPr>
          <w:rFonts w:hint="eastAsia"/>
          <w:noProof/>
        </w:rPr>
        <w:t>光子的</w:t>
      </w:r>
      <w:r w:rsidR="00F030C7">
        <w:rPr>
          <w:rFonts w:hint="eastAsia"/>
        </w:rPr>
        <w:t>能量</w:t>
      </w:r>
      <w:r w:rsidR="00F030C7">
        <w:rPr>
          <w:rFonts w:hint="eastAsia"/>
          <w:noProof/>
        </w:rPr>
        <w:t>不能分割，是電磁波的最小能量單位，與頻率成正比。</w:t>
      </w:r>
    </w:p>
    <w:p w:rsidR="00F030C7" w:rsidRDefault="00E30980" w:rsidP="00F030C7">
      <w:pPr>
        <w:ind w:left="770" w:right="119" w:hanging="154"/>
        <w:rPr>
          <w:noProof/>
        </w:rPr>
      </w:pPr>
      <w:r>
        <w:rPr>
          <w:noProof/>
        </w:rPr>
        <w:fldChar w:fldCharType="begin"/>
      </w:r>
      <w:r w:rsidR="00F030C7">
        <w:rPr>
          <w:noProof/>
        </w:rPr>
        <w:instrText xml:space="preserve"> </w:instrText>
      </w:r>
      <w:r w:rsidR="00F030C7">
        <w:rPr>
          <w:rFonts w:hint="eastAsia"/>
          <w:noProof/>
        </w:rPr>
        <w:instrText>eq \o\ac(</w:instrText>
      </w:r>
      <w:r w:rsidR="00F030C7">
        <w:rPr>
          <w:rFonts w:hint="eastAsia"/>
          <w:noProof/>
        </w:rPr>
        <w:instrText>○</w:instrText>
      </w:r>
      <w:r w:rsidR="00F030C7">
        <w:rPr>
          <w:rFonts w:hint="eastAsia"/>
          <w:noProof/>
        </w:rPr>
        <w:instrText>,</w:instrText>
      </w:r>
      <w:r w:rsidR="00F030C7">
        <w:rPr>
          <w:rFonts w:hint="eastAsia"/>
          <w:noProof/>
          <w:sz w:val="16"/>
        </w:rPr>
        <w:instrText>2</w:instrText>
      </w:r>
      <w:r w:rsidR="00F030C7">
        <w:rPr>
          <w:rFonts w:hint="eastAsia"/>
          <w:noProof/>
        </w:rPr>
        <w:instrText>)</w:instrText>
      </w:r>
      <w:r>
        <w:rPr>
          <w:noProof/>
        </w:rPr>
        <w:fldChar w:fldCharType="end"/>
      </w:r>
      <w:r w:rsidR="00F030C7">
        <w:rPr>
          <w:rFonts w:hint="eastAsia"/>
          <w:noProof/>
        </w:rPr>
        <w:t xml:space="preserve"> </w:t>
      </w:r>
      <w:r w:rsidR="00F030C7">
        <w:rPr>
          <w:rFonts w:hint="eastAsia"/>
          <w:noProof/>
        </w:rPr>
        <w:t>單色光中，所有光子的能量都相同。</w:t>
      </w:r>
    </w:p>
    <w:p w:rsidR="00F030C7" w:rsidRDefault="00E30980" w:rsidP="00F030C7">
      <w:pPr>
        <w:ind w:left="770" w:right="119" w:hanging="154"/>
        <w:rPr>
          <w:noProof/>
        </w:rPr>
      </w:pPr>
      <w:r>
        <w:rPr>
          <w:noProof/>
        </w:rPr>
        <w:lastRenderedPageBreak/>
        <w:fldChar w:fldCharType="begin"/>
      </w:r>
      <w:r w:rsidR="00F030C7">
        <w:rPr>
          <w:noProof/>
        </w:rPr>
        <w:instrText xml:space="preserve"> </w:instrText>
      </w:r>
      <w:r w:rsidR="00F030C7">
        <w:rPr>
          <w:rFonts w:hint="eastAsia"/>
          <w:noProof/>
        </w:rPr>
        <w:instrText>eq \o\ac(</w:instrText>
      </w:r>
      <w:r w:rsidR="00F030C7">
        <w:rPr>
          <w:rFonts w:hint="eastAsia"/>
          <w:noProof/>
        </w:rPr>
        <w:instrText>○</w:instrText>
      </w:r>
      <w:r w:rsidR="00F030C7">
        <w:rPr>
          <w:rFonts w:hint="eastAsia"/>
          <w:noProof/>
        </w:rPr>
        <w:instrText>,</w:instrText>
      </w:r>
      <w:r w:rsidR="00F030C7">
        <w:rPr>
          <w:rFonts w:hint="eastAsia"/>
          <w:noProof/>
          <w:sz w:val="16"/>
        </w:rPr>
        <w:instrText>3</w:instrText>
      </w:r>
      <w:r w:rsidR="00F030C7">
        <w:rPr>
          <w:rFonts w:hint="eastAsia"/>
          <w:noProof/>
        </w:rPr>
        <w:instrText>)</w:instrText>
      </w:r>
      <w:r>
        <w:rPr>
          <w:noProof/>
        </w:rPr>
        <w:fldChar w:fldCharType="end"/>
      </w:r>
      <w:r w:rsidR="00F030C7">
        <w:rPr>
          <w:rFonts w:hint="eastAsia"/>
          <w:noProof/>
        </w:rPr>
        <w:t xml:space="preserve"> </w:t>
      </w:r>
      <w:r w:rsidR="00F030C7">
        <w:rPr>
          <w:rFonts w:hint="eastAsia"/>
          <w:noProof/>
        </w:rPr>
        <w:t>光的</w:t>
      </w:r>
      <w:r w:rsidR="00F030C7">
        <w:rPr>
          <w:rFonts w:hint="eastAsia"/>
        </w:rPr>
        <w:t>強度</w:t>
      </w:r>
      <w:r w:rsidR="00F030C7">
        <w:rPr>
          <w:rFonts w:hint="eastAsia"/>
          <w:noProof/>
        </w:rPr>
        <w:t>實際上正比於單位時間內通過單位截面積的光子數目</w:t>
      </w:r>
    </w:p>
    <w:p w:rsidR="00F030C7" w:rsidRDefault="00F030C7" w:rsidP="00F030C7">
      <w:pPr>
        <w:ind w:left="980" w:right="119"/>
        <w:rPr>
          <w:noProof/>
        </w:rPr>
      </w:pPr>
      <w:r>
        <w:rPr>
          <w:rFonts w:hint="eastAsia"/>
          <w:noProof/>
          <w:color w:val="000000"/>
        </w:rPr>
        <w:sym w:font="Symbol" w:char="F0DE"/>
      </w:r>
      <w:r>
        <w:rPr>
          <w:rFonts w:hint="eastAsia"/>
          <w:noProof/>
        </w:rPr>
        <w:t xml:space="preserve"> </w:t>
      </w:r>
      <w:r>
        <w:rPr>
          <w:rFonts w:hint="eastAsia"/>
          <w:noProof/>
        </w:rPr>
        <w:t>光的</w:t>
      </w:r>
      <w:r>
        <w:rPr>
          <w:rFonts w:hint="eastAsia"/>
        </w:rPr>
        <w:t>強度</w:t>
      </w:r>
      <w:r>
        <w:rPr>
          <w:rFonts w:hint="eastAsia"/>
          <w:noProof/>
        </w:rPr>
        <w:t>愈強表示通過的光子的數目愈多；反之，則愈少。</w:t>
      </w:r>
    </w:p>
    <w:p w:rsidR="00F030C7" w:rsidRDefault="00E30980" w:rsidP="00F030C7">
      <w:pPr>
        <w:ind w:left="770" w:right="119" w:hanging="154"/>
        <w:rPr>
          <w:rFonts w:ascii="新細明體" w:hAnsi="新細明體"/>
          <w:noProof/>
          <w:spacing w:val="-240"/>
        </w:rPr>
      </w:pPr>
      <w:r>
        <w:rPr>
          <w:noProof/>
        </w:rPr>
        <w:fldChar w:fldCharType="begin"/>
      </w:r>
      <w:r w:rsidR="00F030C7">
        <w:rPr>
          <w:noProof/>
        </w:rPr>
        <w:instrText xml:space="preserve"> </w:instrText>
      </w:r>
      <w:r w:rsidR="00F030C7">
        <w:rPr>
          <w:rFonts w:hint="eastAsia"/>
          <w:noProof/>
        </w:rPr>
        <w:instrText>eq \o\ac(</w:instrText>
      </w:r>
      <w:r w:rsidR="00F030C7">
        <w:rPr>
          <w:rFonts w:hint="eastAsia"/>
          <w:noProof/>
        </w:rPr>
        <w:instrText>○</w:instrText>
      </w:r>
      <w:r w:rsidR="00F030C7">
        <w:rPr>
          <w:rFonts w:hint="eastAsia"/>
          <w:noProof/>
        </w:rPr>
        <w:instrText>,</w:instrText>
      </w:r>
      <w:r w:rsidR="00F030C7">
        <w:rPr>
          <w:rFonts w:hint="eastAsia"/>
          <w:noProof/>
          <w:sz w:val="16"/>
        </w:rPr>
        <w:instrText>4</w:instrText>
      </w:r>
      <w:r w:rsidR="00F030C7">
        <w:rPr>
          <w:rFonts w:hint="eastAsia"/>
          <w:noProof/>
        </w:rPr>
        <w:instrText>)</w:instrText>
      </w:r>
      <w:r>
        <w:rPr>
          <w:noProof/>
        </w:rPr>
        <w:fldChar w:fldCharType="end"/>
      </w:r>
      <w:r w:rsidR="00F030C7">
        <w:rPr>
          <w:rFonts w:hint="eastAsia"/>
          <w:noProof/>
        </w:rPr>
        <w:t xml:space="preserve"> </w:t>
      </w:r>
      <w:r w:rsidR="00F030C7">
        <w:rPr>
          <w:rFonts w:hint="eastAsia"/>
          <w:noProof/>
        </w:rPr>
        <w:t>原子放出或吸收光的能量時，是以光子的能量的倍數關係來轉移</w:t>
      </w:r>
      <w:r w:rsidR="00F030C7">
        <w:rPr>
          <w:rFonts w:hint="eastAsia"/>
          <w:noProof/>
          <w:color w:val="000000"/>
        </w:rPr>
        <w:sym w:font="Symbol" w:char="F0DE"/>
      </w:r>
      <w:r w:rsidR="00F030C7">
        <w:rPr>
          <w:rFonts w:hint="eastAsia"/>
          <w:noProof/>
        </w:rPr>
        <w:t>能量變化是不連續</w:t>
      </w:r>
      <w:r w:rsidR="00F030C7">
        <w:rPr>
          <w:rFonts w:ascii="新細明體" w:hAnsi="新細明體" w:hint="eastAsia"/>
          <w:noProof/>
          <w:spacing w:val="-240"/>
        </w:rPr>
        <w:t>。</w:t>
      </w:r>
    </w:p>
    <w:p w:rsidR="00543787" w:rsidRDefault="00543787" w:rsidP="00F030C7">
      <w:pPr>
        <w:ind w:left="770" w:right="119" w:hanging="154"/>
        <w:rPr>
          <w:noProof/>
        </w:rPr>
      </w:pPr>
    </w:p>
    <w:p w:rsidR="00F030C7" w:rsidRDefault="00F030C7" w:rsidP="00F030C7">
      <w:pPr>
        <w:ind w:left="770" w:right="119" w:hanging="410"/>
        <w:rPr>
          <w:noProof/>
        </w:rPr>
      </w:pPr>
      <w:r>
        <w:rPr>
          <w:rFonts w:hint="eastAsia"/>
          <w:noProof/>
        </w:rPr>
        <w:t xml:space="preserve">(2) </w:t>
      </w:r>
      <w:r>
        <w:rPr>
          <w:rFonts w:hint="eastAsia"/>
          <w:noProof/>
        </w:rPr>
        <w:t>截止</w:t>
      </w:r>
      <w:r>
        <w:rPr>
          <w:rFonts w:hint="eastAsia"/>
        </w:rPr>
        <w:t>頻率</w:t>
      </w:r>
      <w:r>
        <w:rPr>
          <w:rFonts w:hint="eastAsia"/>
          <w:noProof/>
        </w:rPr>
        <w:t>的解釋：</w:t>
      </w:r>
    </w:p>
    <w:p w:rsidR="00F030C7" w:rsidRDefault="00F030C7" w:rsidP="00F030C7">
      <w:pPr>
        <w:ind w:left="770" w:right="119"/>
        <w:rPr>
          <w:noProof/>
        </w:rPr>
      </w:pPr>
      <w:r>
        <w:rPr>
          <w:rFonts w:hint="eastAsia"/>
          <w:noProof/>
        </w:rPr>
        <w:t>當頻率</w:t>
      </w:r>
      <w:r>
        <w:rPr>
          <w:rFonts w:hint="eastAsia"/>
          <w:noProof/>
        </w:rPr>
        <w:t>v</w:t>
      </w:r>
      <w:r>
        <w:rPr>
          <w:rFonts w:hint="eastAsia"/>
          <w:noProof/>
        </w:rPr>
        <w:t>的光子照射到金屬表面時，相當於有許多能量為</w:t>
      </w:r>
      <w:r>
        <w:rPr>
          <w:rFonts w:hint="eastAsia"/>
          <w:noProof/>
        </w:rPr>
        <w:t>hv</w:t>
      </w:r>
      <w:r>
        <w:rPr>
          <w:rFonts w:hint="eastAsia"/>
          <w:noProof/>
        </w:rPr>
        <w:t>的光子與金屬表面撞擊，光子全部能量</w:t>
      </w:r>
      <w:r>
        <w:rPr>
          <w:rFonts w:hint="eastAsia"/>
          <w:noProof/>
        </w:rPr>
        <w:t>hv</w:t>
      </w:r>
      <w:r>
        <w:rPr>
          <w:rFonts w:hint="eastAsia"/>
          <w:noProof/>
        </w:rPr>
        <w:t>轉給一個電子。光子的頻率必須夠大，電子才能獲得足夠的能量以克服金屬的束縛而釋出，所以有截止頻率的存在。</w:t>
      </w:r>
    </w:p>
    <w:p w:rsidR="00F030C7" w:rsidRDefault="00F030C7" w:rsidP="00F030C7">
      <w:pPr>
        <w:ind w:left="770" w:right="119" w:hanging="410"/>
        <w:rPr>
          <w:noProof/>
        </w:rPr>
      </w:pPr>
      <w:r>
        <w:rPr>
          <w:rFonts w:hint="eastAsia"/>
          <w:noProof/>
        </w:rPr>
        <w:t xml:space="preserve">(3) </w:t>
      </w:r>
      <w:r>
        <w:rPr>
          <w:rFonts w:hint="eastAsia"/>
          <w:noProof/>
        </w:rPr>
        <w:t>照射光的</w:t>
      </w:r>
      <w:r>
        <w:rPr>
          <w:rFonts w:hint="eastAsia"/>
        </w:rPr>
        <w:t>頻率</w:t>
      </w:r>
      <w:r>
        <w:rPr>
          <w:rFonts w:hint="eastAsia"/>
          <w:noProof/>
        </w:rPr>
        <w:t>大於截止頻率，即使光的強度微弱，也能立即產生光電流的解釋：</w:t>
      </w:r>
    </w:p>
    <w:p w:rsidR="00F030C7" w:rsidRDefault="00F030C7" w:rsidP="00F030C7">
      <w:pPr>
        <w:ind w:left="770" w:right="119"/>
      </w:pPr>
      <w:r>
        <w:rPr>
          <w:rFonts w:hint="eastAsia"/>
          <w:noProof/>
        </w:rPr>
        <w:t>以光子的觀點，光的</w:t>
      </w:r>
      <w:r>
        <w:rPr>
          <w:rFonts w:hint="eastAsia"/>
        </w:rPr>
        <w:t>強度</w:t>
      </w:r>
      <w:r>
        <w:rPr>
          <w:rFonts w:hint="eastAsia"/>
          <w:noProof/>
        </w:rPr>
        <w:t>是正比於每秒鐘通過單位面積的光子數目，愛因斯坦認為光子與電子的撞擊是一對一的，若光子的頻率夠大，使得電子能克服金屬的束縛而釋出表面，即使入射光的強度小，仍然立即有光電子的產生。</w:t>
      </w:r>
    </w:p>
    <w:p w:rsidR="00F030C7" w:rsidRDefault="00F030C7" w:rsidP="00F030C7">
      <w:pPr>
        <w:tabs>
          <w:tab w:val="right" w:pos="9720"/>
        </w:tabs>
        <w:adjustRightInd w:val="0"/>
        <w:snapToGrid w:val="0"/>
        <w:textAlignment w:val="center"/>
      </w:pPr>
    </w:p>
    <w:p w:rsidR="00543787" w:rsidRDefault="00543787" w:rsidP="00F030C7">
      <w:pPr>
        <w:tabs>
          <w:tab w:val="right" w:pos="9720"/>
        </w:tabs>
        <w:adjustRightInd w:val="0"/>
        <w:snapToGrid w:val="0"/>
        <w:textAlignment w:val="center"/>
      </w:pPr>
    </w:p>
    <w:p w:rsidR="00F030C7" w:rsidRDefault="00F030C7" w:rsidP="00543787">
      <w:pPr>
        <w:pStyle w:val="a5"/>
        <w:numPr>
          <w:ilvl w:val="0"/>
          <w:numId w:val="1"/>
        </w:numPr>
        <w:ind w:leftChars="0" w:right="119"/>
      </w:pPr>
      <w:r>
        <w:rPr>
          <w:rFonts w:hint="eastAsia"/>
        </w:rPr>
        <w:t>波粒二象性（</w:t>
      </w:r>
      <w:r>
        <w:rPr>
          <w:rFonts w:hint="eastAsia"/>
        </w:rPr>
        <w:t>wave-particle duality</w:t>
      </w:r>
      <w:r>
        <w:rPr>
          <w:rFonts w:hint="eastAsia"/>
        </w:rPr>
        <w:t>）：</w:t>
      </w:r>
    </w:p>
    <w:p w:rsidR="00543787" w:rsidRDefault="00543787" w:rsidP="00543787">
      <w:pPr>
        <w:ind w:right="119"/>
      </w:pPr>
    </w:p>
    <w:p w:rsidR="00543787" w:rsidRPr="00543787" w:rsidRDefault="00543787" w:rsidP="00543787">
      <w:pPr>
        <w:adjustRightInd w:val="0"/>
        <w:ind w:leftChars="150" w:left="360"/>
        <w:rPr>
          <w:bCs/>
        </w:rPr>
      </w:pPr>
      <w:r w:rsidRPr="00543787">
        <w:rPr>
          <w:rFonts w:hint="eastAsia"/>
          <w:bCs/>
        </w:rPr>
        <w:t>（</w:t>
      </w:r>
      <w:r w:rsidRPr="00543787">
        <w:rPr>
          <w:rFonts w:hint="eastAsia"/>
          <w:bCs/>
        </w:rPr>
        <w:t>1</w:t>
      </w:r>
      <w:r w:rsidRPr="00543787">
        <w:rPr>
          <w:rFonts w:hint="eastAsia"/>
          <w:bCs/>
        </w:rPr>
        <w:t>）</w:t>
      </w:r>
      <w:r w:rsidRPr="00543787">
        <w:rPr>
          <w:rFonts w:hint="eastAsia"/>
          <w:bCs/>
        </w:rPr>
        <w:t xml:space="preserve">. </w:t>
      </w:r>
      <w:r w:rsidRPr="00543787">
        <w:rPr>
          <w:rFonts w:hint="eastAsia"/>
          <w:bCs/>
        </w:rPr>
        <w:t>光的本質說：</w:t>
      </w:r>
    </w:p>
    <w:p w:rsidR="00543787" w:rsidRDefault="00543787" w:rsidP="00543787">
      <w:pPr>
        <w:adjustRightInd w:val="0"/>
        <w:ind w:leftChars="326" w:left="782"/>
      </w:pPr>
      <w:r>
        <w:rPr>
          <w:rFonts w:hint="eastAsia"/>
        </w:rPr>
        <w:t>利用微粒說的直線運動特性來研究光的反射及折射的學問稱為幾何光學；可以解釋日食、月食、影子、彩虹等現象及針孔成像、面鏡與透鏡成像問題。利用光的波動特性來研究光的干涉與繞射的學問稱為波動光學；可以解釋肥皂泡膜的彩紋、光碟片上的彩色等現象及單狹縫繞射與雙狹縫干涉問題。整理如下表所示：</w:t>
      </w:r>
    </w:p>
    <w:p w:rsidR="009733A0" w:rsidRDefault="009733A0" w:rsidP="00543787">
      <w:pPr>
        <w:adjustRightInd w:val="0"/>
        <w:ind w:leftChars="326" w:left="782"/>
      </w:pPr>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07"/>
        <w:gridCol w:w="1344"/>
        <w:gridCol w:w="672"/>
        <w:gridCol w:w="3037"/>
        <w:gridCol w:w="2394"/>
      </w:tblGrid>
      <w:tr w:rsidR="00543787" w:rsidTr="00A62FB8">
        <w:tc>
          <w:tcPr>
            <w:tcW w:w="1407" w:type="dxa"/>
            <w:tcBorders>
              <w:bottom w:val="single" w:sz="4" w:space="0" w:color="auto"/>
            </w:tcBorders>
            <w:shd w:val="clear" w:color="auto" w:fill="EEEFD3"/>
            <w:vAlign w:val="center"/>
          </w:tcPr>
          <w:p w:rsidR="00543787" w:rsidRDefault="00543787" w:rsidP="00A62FB8">
            <w:pPr>
              <w:jc w:val="center"/>
            </w:pPr>
            <w:r>
              <w:rPr>
                <w:rFonts w:hint="eastAsia"/>
              </w:rPr>
              <w:t>學說</w:t>
            </w:r>
          </w:p>
        </w:tc>
        <w:tc>
          <w:tcPr>
            <w:tcW w:w="1344" w:type="dxa"/>
            <w:tcBorders>
              <w:bottom w:val="single" w:sz="4" w:space="0" w:color="auto"/>
            </w:tcBorders>
            <w:shd w:val="clear" w:color="auto" w:fill="EEEFD3"/>
            <w:vAlign w:val="center"/>
          </w:tcPr>
          <w:p w:rsidR="00543787" w:rsidRDefault="00543787" w:rsidP="00A62FB8">
            <w:pPr>
              <w:jc w:val="center"/>
            </w:pPr>
            <w:r>
              <w:rPr>
                <w:rFonts w:hint="eastAsia"/>
              </w:rPr>
              <w:t>提出者</w:t>
            </w:r>
          </w:p>
        </w:tc>
        <w:tc>
          <w:tcPr>
            <w:tcW w:w="672" w:type="dxa"/>
            <w:tcBorders>
              <w:bottom w:val="single" w:sz="4" w:space="0" w:color="auto"/>
            </w:tcBorders>
            <w:shd w:val="clear" w:color="auto" w:fill="EEEFD3"/>
            <w:vAlign w:val="center"/>
          </w:tcPr>
          <w:p w:rsidR="00543787" w:rsidRDefault="00543787" w:rsidP="00A62FB8">
            <w:pPr>
              <w:jc w:val="center"/>
            </w:pPr>
            <w:r>
              <w:rPr>
                <w:rFonts w:hint="eastAsia"/>
              </w:rPr>
              <w:t>時間</w:t>
            </w:r>
          </w:p>
        </w:tc>
        <w:tc>
          <w:tcPr>
            <w:tcW w:w="3037" w:type="dxa"/>
            <w:tcBorders>
              <w:bottom w:val="single" w:sz="4" w:space="0" w:color="auto"/>
            </w:tcBorders>
            <w:shd w:val="clear" w:color="auto" w:fill="EEEFD3"/>
            <w:vAlign w:val="center"/>
          </w:tcPr>
          <w:p w:rsidR="00543787" w:rsidRDefault="00543787" w:rsidP="00A62FB8">
            <w:pPr>
              <w:jc w:val="center"/>
            </w:pPr>
            <w:r>
              <w:rPr>
                <w:rFonts w:hint="eastAsia"/>
              </w:rPr>
              <w:t>主要內容</w:t>
            </w:r>
          </w:p>
        </w:tc>
        <w:tc>
          <w:tcPr>
            <w:tcW w:w="2394" w:type="dxa"/>
            <w:tcBorders>
              <w:bottom w:val="single" w:sz="4" w:space="0" w:color="auto"/>
            </w:tcBorders>
            <w:shd w:val="clear" w:color="auto" w:fill="EEEFD3"/>
            <w:vAlign w:val="center"/>
          </w:tcPr>
          <w:p w:rsidR="00543787" w:rsidRDefault="00543787" w:rsidP="00A62FB8">
            <w:pPr>
              <w:jc w:val="center"/>
            </w:pPr>
            <w:r>
              <w:rPr>
                <w:rFonts w:hint="eastAsia"/>
              </w:rPr>
              <w:t>可解釋的現象</w:t>
            </w:r>
          </w:p>
        </w:tc>
      </w:tr>
      <w:tr w:rsidR="00543787" w:rsidTr="00A62FB8">
        <w:tc>
          <w:tcPr>
            <w:tcW w:w="1407" w:type="dxa"/>
            <w:shd w:val="clear" w:color="auto" w:fill="B0CFEC"/>
            <w:vAlign w:val="center"/>
          </w:tcPr>
          <w:p w:rsidR="00543787" w:rsidRDefault="00543787" w:rsidP="00A62FB8">
            <w:pPr>
              <w:jc w:val="center"/>
            </w:pPr>
            <w:r>
              <w:rPr>
                <w:rFonts w:hint="eastAsia"/>
              </w:rPr>
              <w:t>波動說</w:t>
            </w:r>
          </w:p>
        </w:tc>
        <w:tc>
          <w:tcPr>
            <w:tcW w:w="1344" w:type="dxa"/>
            <w:shd w:val="clear" w:color="auto" w:fill="FFFFFF"/>
            <w:vAlign w:val="center"/>
          </w:tcPr>
          <w:p w:rsidR="00543787" w:rsidRDefault="00543787" w:rsidP="00A62FB8">
            <w:pPr>
              <w:jc w:val="center"/>
            </w:pPr>
            <w:r>
              <w:rPr>
                <w:rFonts w:hint="eastAsia"/>
              </w:rPr>
              <w:t>惠更斯</w:t>
            </w:r>
            <w:r>
              <w:br/>
            </w:r>
            <w:r>
              <w:rPr>
                <w:rFonts w:hint="eastAsia"/>
              </w:rPr>
              <w:t>（荷蘭人）</w:t>
            </w:r>
          </w:p>
        </w:tc>
        <w:tc>
          <w:tcPr>
            <w:tcW w:w="672" w:type="dxa"/>
            <w:shd w:val="clear" w:color="auto" w:fill="FFFFFF"/>
            <w:vAlign w:val="center"/>
          </w:tcPr>
          <w:p w:rsidR="00543787" w:rsidRDefault="00543787" w:rsidP="00A62FB8">
            <w:pPr>
              <w:jc w:val="center"/>
            </w:pPr>
            <w:r>
              <w:rPr>
                <w:rFonts w:hint="eastAsia"/>
              </w:rPr>
              <w:t>1678</w:t>
            </w:r>
          </w:p>
        </w:tc>
        <w:tc>
          <w:tcPr>
            <w:tcW w:w="3037" w:type="dxa"/>
            <w:shd w:val="clear" w:color="auto" w:fill="FFFFFF"/>
          </w:tcPr>
          <w:p w:rsidR="00543787" w:rsidRDefault="00543787" w:rsidP="00A62FB8">
            <w:pPr>
              <w:ind w:left="420" w:hanging="420"/>
            </w:pPr>
            <w:r>
              <w:rPr>
                <w:rFonts w:hint="eastAsia"/>
              </w:rPr>
              <w:t xml:space="preserve">(1) </w:t>
            </w:r>
            <w:r>
              <w:rPr>
                <w:rFonts w:hint="eastAsia"/>
              </w:rPr>
              <w:t>光是一種如水波與聲波一樣的波動，經由介質朝四面八方傳播。</w:t>
            </w:r>
          </w:p>
          <w:p w:rsidR="00543787" w:rsidRDefault="00543787" w:rsidP="00A62FB8">
            <w:pPr>
              <w:ind w:left="420" w:hanging="420"/>
            </w:pPr>
            <w:r>
              <w:rPr>
                <w:rFonts w:hint="eastAsia"/>
              </w:rPr>
              <w:t xml:space="preserve">(2) </w:t>
            </w:r>
            <w:r>
              <w:rPr>
                <w:rFonts w:hint="eastAsia"/>
              </w:rPr>
              <w:t>楊氏的干涉實驗現象成為支持波動說的重要依據。</w:t>
            </w:r>
          </w:p>
        </w:tc>
        <w:tc>
          <w:tcPr>
            <w:tcW w:w="2394" w:type="dxa"/>
            <w:shd w:val="clear" w:color="auto" w:fill="FFFFFF"/>
            <w:vAlign w:val="center"/>
          </w:tcPr>
          <w:p w:rsidR="00543787" w:rsidRDefault="00543787" w:rsidP="00A62FB8">
            <w:r>
              <w:rPr>
                <w:rFonts w:hint="eastAsia"/>
              </w:rPr>
              <w:t>可以解釋光的直進、反射定律、折射定律、干涉、繞射、偏振現象。</w:t>
            </w:r>
          </w:p>
        </w:tc>
      </w:tr>
      <w:tr w:rsidR="00543787" w:rsidTr="00A62FB8">
        <w:trPr>
          <w:trHeight w:val="335"/>
        </w:trPr>
        <w:tc>
          <w:tcPr>
            <w:tcW w:w="1407" w:type="dxa"/>
            <w:tcBorders>
              <w:bottom w:val="single" w:sz="4" w:space="0" w:color="auto"/>
            </w:tcBorders>
            <w:shd w:val="clear" w:color="auto" w:fill="B0CFEC"/>
            <w:vAlign w:val="center"/>
          </w:tcPr>
          <w:p w:rsidR="00543787" w:rsidRDefault="00543787" w:rsidP="00A62FB8">
            <w:pPr>
              <w:jc w:val="center"/>
            </w:pPr>
            <w:r>
              <w:rPr>
                <w:rFonts w:hint="eastAsia"/>
              </w:rPr>
              <w:t>微粒說</w:t>
            </w:r>
          </w:p>
        </w:tc>
        <w:tc>
          <w:tcPr>
            <w:tcW w:w="1344" w:type="dxa"/>
            <w:tcBorders>
              <w:bottom w:val="single" w:sz="4" w:space="0" w:color="auto"/>
            </w:tcBorders>
            <w:vAlign w:val="center"/>
          </w:tcPr>
          <w:p w:rsidR="00543787" w:rsidRDefault="00543787" w:rsidP="00A62FB8">
            <w:pPr>
              <w:jc w:val="center"/>
            </w:pPr>
            <w:r>
              <w:rPr>
                <w:rFonts w:hint="eastAsia"/>
              </w:rPr>
              <w:t>牛頓</w:t>
            </w:r>
            <w:r>
              <w:br/>
            </w:r>
            <w:r>
              <w:rPr>
                <w:rFonts w:hint="eastAsia"/>
              </w:rPr>
              <w:t>（英國人）</w:t>
            </w:r>
          </w:p>
        </w:tc>
        <w:tc>
          <w:tcPr>
            <w:tcW w:w="672" w:type="dxa"/>
            <w:tcBorders>
              <w:bottom w:val="single" w:sz="4" w:space="0" w:color="auto"/>
            </w:tcBorders>
            <w:vAlign w:val="center"/>
          </w:tcPr>
          <w:p w:rsidR="00543787" w:rsidRDefault="00543787" w:rsidP="00A62FB8">
            <w:pPr>
              <w:jc w:val="center"/>
            </w:pPr>
            <w:r>
              <w:rPr>
                <w:rFonts w:hint="eastAsia"/>
              </w:rPr>
              <w:t>1704</w:t>
            </w:r>
          </w:p>
        </w:tc>
        <w:tc>
          <w:tcPr>
            <w:tcW w:w="3037" w:type="dxa"/>
            <w:tcBorders>
              <w:bottom w:val="single" w:sz="4" w:space="0" w:color="auto"/>
            </w:tcBorders>
          </w:tcPr>
          <w:p w:rsidR="00543787" w:rsidRDefault="00543787" w:rsidP="00A62FB8">
            <w:pPr>
              <w:ind w:left="420" w:hanging="420"/>
            </w:pPr>
            <w:r>
              <w:rPr>
                <w:rFonts w:hint="eastAsia"/>
              </w:rPr>
              <w:t xml:space="preserve">(1) </w:t>
            </w:r>
            <w:r>
              <w:rPr>
                <w:rFonts w:hint="eastAsia"/>
              </w:rPr>
              <w:t>光由光源發射眾多微小的光微粒，這些光微粒以直線方式前進，能穿過透明的物質，但遇到不透明的物質時，會被反射或吸收。</w:t>
            </w:r>
          </w:p>
          <w:p w:rsidR="00543787" w:rsidRDefault="00543787" w:rsidP="00A62FB8">
            <w:pPr>
              <w:ind w:left="420" w:hanging="420"/>
            </w:pPr>
            <w:r>
              <w:rPr>
                <w:rFonts w:hint="eastAsia"/>
              </w:rPr>
              <w:t xml:space="preserve">(2) </w:t>
            </w:r>
            <w:r>
              <w:rPr>
                <w:rFonts w:hint="eastAsia"/>
              </w:rPr>
              <w:t>光微粒進入水中時，會受到某種引力朝水的方向加速，而導致光在空氣與水的界面產生折射現象。</w:t>
            </w:r>
          </w:p>
        </w:tc>
        <w:tc>
          <w:tcPr>
            <w:tcW w:w="2394" w:type="dxa"/>
            <w:tcBorders>
              <w:bottom w:val="single" w:sz="4" w:space="0" w:color="auto"/>
            </w:tcBorders>
            <w:vAlign w:val="center"/>
          </w:tcPr>
          <w:p w:rsidR="00543787" w:rsidRDefault="00543787" w:rsidP="00A62FB8">
            <w:r>
              <w:rPr>
                <w:rFonts w:hint="eastAsia"/>
              </w:rPr>
              <w:t>可以解釋光的直進、反射定律、折射定律。</w:t>
            </w:r>
          </w:p>
        </w:tc>
      </w:tr>
    </w:tbl>
    <w:p w:rsidR="00543787" w:rsidRDefault="00543787" w:rsidP="00543787">
      <w:pPr>
        <w:adjustRightInd w:val="0"/>
        <w:ind w:leftChars="295" w:left="1416" w:hangingChars="295" w:hanging="708"/>
        <w:rPr>
          <w:color w:val="003300"/>
        </w:rPr>
      </w:pPr>
    </w:p>
    <w:p w:rsidR="00543787" w:rsidRDefault="00543787" w:rsidP="00543787">
      <w:pPr>
        <w:adjustRightInd w:val="0"/>
        <w:ind w:leftChars="295" w:left="1416" w:hangingChars="295" w:hanging="708"/>
      </w:pPr>
      <w:r>
        <w:rPr>
          <w:rFonts w:hint="eastAsia"/>
          <w:color w:val="003300"/>
        </w:rPr>
        <w:lastRenderedPageBreak/>
        <w:t>（</w:t>
      </w:r>
      <w:r>
        <w:rPr>
          <w:rFonts w:hint="eastAsia"/>
          <w:color w:val="003300"/>
        </w:rPr>
        <w:t>2</w:t>
      </w:r>
      <w:r>
        <w:rPr>
          <w:rFonts w:hint="eastAsia"/>
          <w:color w:val="003300"/>
        </w:rPr>
        <w:t>）</w:t>
      </w:r>
      <w:r w:rsidRPr="00543787">
        <w:rPr>
          <w:rFonts w:hint="eastAsia"/>
        </w:rPr>
        <w:t xml:space="preserve">. </w:t>
      </w:r>
      <w:r w:rsidRPr="00543787">
        <w:rPr>
          <w:rFonts w:hint="eastAsia"/>
        </w:rPr>
        <w:t>在</w:t>
      </w:r>
      <w:r w:rsidRPr="00543787">
        <w:rPr>
          <w:rFonts w:hint="eastAsia"/>
        </w:rPr>
        <w:t>1864</w:t>
      </w:r>
      <w:r w:rsidRPr="00543787">
        <w:rPr>
          <w:rFonts w:hint="eastAsia"/>
        </w:rPr>
        <w:t>至</w:t>
      </w:r>
      <w:r w:rsidRPr="00543787">
        <w:rPr>
          <w:rFonts w:hint="eastAsia"/>
        </w:rPr>
        <w:t>1873</w:t>
      </w:r>
      <w:r w:rsidRPr="00543787">
        <w:rPr>
          <w:rFonts w:hint="eastAsia"/>
        </w:rPr>
        <w:t>年間，馬克士威發表電磁理論，該理論預測了電磁波的存在，而且人類可見的光波僅是眾多電磁波的其中之一。</w:t>
      </w:r>
    </w:p>
    <w:p w:rsidR="00543787" w:rsidRPr="00543787" w:rsidRDefault="00543787" w:rsidP="00543787">
      <w:pPr>
        <w:adjustRightInd w:val="0"/>
        <w:ind w:leftChars="295" w:left="1416" w:hangingChars="295" w:hanging="708"/>
      </w:pPr>
    </w:p>
    <w:p w:rsidR="00543787" w:rsidRPr="00543787" w:rsidRDefault="00543787" w:rsidP="00543787">
      <w:pPr>
        <w:adjustRightInd w:val="0"/>
        <w:ind w:leftChars="235" w:left="1416" w:hangingChars="355" w:hanging="852"/>
        <w:rPr>
          <w:rFonts w:eastAsia="標楷體"/>
        </w:rPr>
      </w:pPr>
      <w:r w:rsidRPr="00543787">
        <w:rPr>
          <w:rFonts w:hint="eastAsia"/>
        </w:rPr>
        <w:t xml:space="preserve"> </w:t>
      </w:r>
      <w:r>
        <w:rPr>
          <w:rFonts w:hint="eastAsia"/>
        </w:rPr>
        <w:t>（</w:t>
      </w:r>
      <w:r>
        <w:rPr>
          <w:rFonts w:hint="eastAsia"/>
        </w:rPr>
        <w:t>3</w:t>
      </w:r>
      <w:r>
        <w:rPr>
          <w:rFonts w:hint="eastAsia"/>
        </w:rPr>
        <w:t>）</w:t>
      </w:r>
      <w:r w:rsidRPr="00543787">
        <w:rPr>
          <w:rFonts w:hint="eastAsia"/>
        </w:rPr>
        <w:t xml:space="preserve">. </w:t>
      </w:r>
      <w:r w:rsidRPr="00543787">
        <w:rPr>
          <w:rFonts w:hint="eastAsia"/>
        </w:rPr>
        <w:t>愛因斯坦在</w:t>
      </w:r>
      <w:r w:rsidRPr="00543787">
        <w:rPr>
          <w:rFonts w:hint="eastAsia"/>
        </w:rPr>
        <w:t>1905</w:t>
      </w:r>
      <w:r w:rsidRPr="00543787">
        <w:rPr>
          <w:rFonts w:hint="eastAsia"/>
        </w:rPr>
        <w:t>年提出一項有關光的本質的新概念。愛因斯坦認為光子應該兼具微粒和波動的二象性質，並且以此想法圓滿地解釋光電效應產生的現象。愛因斯坦的理論進一步促成了二十世紀物理學的革命性進展。</w:t>
      </w:r>
    </w:p>
    <w:p w:rsidR="00543787" w:rsidRPr="00543787" w:rsidRDefault="00543787" w:rsidP="00543787">
      <w:pPr>
        <w:ind w:right="119"/>
      </w:pPr>
    </w:p>
    <w:p w:rsidR="00F7444E" w:rsidRDefault="00543787" w:rsidP="00543787">
      <w:pPr>
        <w:ind w:leftChars="295" w:left="1274" w:hangingChars="236" w:hanging="566"/>
      </w:pPr>
      <w:r>
        <w:rPr>
          <w:rFonts w:hint="eastAsia"/>
        </w:rPr>
        <w:t>（</w:t>
      </w:r>
      <w:r>
        <w:rPr>
          <w:rFonts w:hint="eastAsia"/>
        </w:rPr>
        <w:t>4</w:t>
      </w:r>
      <w:r>
        <w:rPr>
          <w:rFonts w:hint="eastAsia"/>
        </w:rPr>
        <w:t>）</w:t>
      </w:r>
      <w:r>
        <w:rPr>
          <w:rFonts w:hint="eastAsia"/>
        </w:rPr>
        <w:t>.</w:t>
      </w:r>
      <w:r w:rsidR="00F030C7" w:rsidRPr="00543787">
        <w:rPr>
          <w:rFonts w:hint="eastAsia"/>
        </w:rPr>
        <w:t>光的波動性質已於十九世紀確定無疑，現在光電效應又強烈顯示出光的粒子性質，至此，人們終於知道光（即指電磁輻射）兼具波動和粒子</w:t>
      </w:r>
      <w:r w:rsidR="00F030C7">
        <w:rPr>
          <w:rFonts w:hint="eastAsia"/>
        </w:rPr>
        <w:t>雙重性質，稱為波粒二象性。</w:t>
      </w:r>
    </w:p>
    <w:p w:rsidR="00543787" w:rsidRDefault="00543787" w:rsidP="00543787">
      <w:pPr>
        <w:ind w:leftChars="295" w:left="1274" w:hangingChars="236" w:hanging="566"/>
      </w:pPr>
    </w:p>
    <w:p w:rsidR="00BC7B1F" w:rsidRDefault="00BC7B1F" w:rsidP="00543787">
      <w:pPr>
        <w:ind w:leftChars="295" w:left="1274" w:hangingChars="236" w:hanging="566"/>
      </w:pPr>
    </w:p>
    <w:p w:rsidR="00BC7B1F" w:rsidRDefault="00BC7B1F" w:rsidP="00543787">
      <w:pPr>
        <w:ind w:leftChars="295" w:left="1274" w:hangingChars="236" w:hanging="566"/>
      </w:pPr>
    </w:p>
    <w:p w:rsidR="00BC7B1F" w:rsidRPr="00A27CA7" w:rsidRDefault="00BC7B1F" w:rsidP="00BC7B1F">
      <w:pPr>
        <w:widowControl/>
        <w:pBdr>
          <w:top w:val="single" w:sz="4" w:space="1" w:color="auto"/>
          <w:left w:val="single" w:sz="4" w:space="4" w:color="auto"/>
          <w:bottom w:val="single" w:sz="4" w:space="1" w:color="auto"/>
          <w:right w:val="single" w:sz="4" w:space="4" w:color="auto"/>
        </w:pBdr>
        <w:shd w:val="clear" w:color="auto" w:fill="F8FCFF"/>
        <w:ind w:left="720"/>
        <w:rPr>
          <w:rFonts w:ascii="新細明體" w:hAnsi="新細明體" w:cs="新細明體"/>
          <w:kern w:val="0"/>
          <w:sz w:val="28"/>
          <w:szCs w:val="28"/>
        </w:rPr>
      </w:pPr>
      <w:r w:rsidRPr="00A27CA7">
        <w:rPr>
          <w:rFonts w:ascii="新細明體" w:hAnsi="新細明體" w:cs="新細明體" w:hint="eastAsia"/>
          <w:kern w:val="0"/>
          <w:sz w:val="28"/>
          <w:szCs w:val="28"/>
        </w:rPr>
        <w:t>Every body continues in its state of rest, or of uniform motion in a right line, unless it is compelled to change that state by forces impressed upon it.</w:t>
      </w:r>
    </w:p>
    <w:p w:rsidR="00BC7B1F" w:rsidRPr="00A27CA7" w:rsidRDefault="00BC7B1F" w:rsidP="00BC7B1F">
      <w:pPr>
        <w:widowControl/>
        <w:shd w:val="clear" w:color="auto" w:fill="F8FCFF"/>
        <w:ind w:left="720"/>
        <w:rPr>
          <w:rFonts w:ascii="新細明體" w:hAnsi="新細明體" w:cs="新細明體"/>
          <w:kern w:val="0"/>
          <w:sz w:val="28"/>
          <w:szCs w:val="28"/>
        </w:rPr>
      </w:pPr>
    </w:p>
    <w:p w:rsidR="00BC7B1F" w:rsidRPr="00A27CA7" w:rsidRDefault="00BC7B1F" w:rsidP="00BC7B1F">
      <w:pPr>
        <w:widowControl/>
        <w:pBdr>
          <w:top w:val="single" w:sz="4" w:space="1" w:color="auto"/>
          <w:left w:val="single" w:sz="4" w:space="4" w:color="auto"/>
          <w:bottom w:val="single" w:sz="4" w:space="1" w:color="auto"/>
          <w:right w:val="single" w:sz="4" w:space="4" w:color="auto"/>
        </w:pBdr>
        <w:shd w:val="clear" w:color="auto" w:fill="F8FCFF"/>
        <w:ind w:left="720"/>
        <w:rPr>
          <w:rFonts w:ascii="新細明體" w:hAnsi="新細明體" w:cs="新細明體"/>
          <w:kern w:val="0"/>
          <w:sz w:val="28"/>
          <w:szCs w:val="28"/>
        </w:rPr>
      </w:pPr>
      <w:r w:rsidRPr="00A27CA7">
        <w:rPr>
          <w:rFonts w:ascii="新細明體" w:hAnsi="新細明體" w:cs="新細明體" w:hint="eastAsia"/>
          <w:kern w:val="0"/>
          <w:sz w:val="28"/>
          <w:szCs w:val="28"/>
        </w:rPr>
        <w:t>The alternation of motion is ever proportional to the motive force impressed; and is made in the direction of the right line in which that force is impressed.</w:t>
      </w:r>
    </w:p>
    <w:p w:rsidR="00BC7B1F" w:rsidRPr="00BC7B1F" w:rsidRDefault="00BC7B1F" w:rsidP="00BC7B1F">
      <w:pPr>
        <w:widowControl/>
        <w:shd w:val="clear" w:color="auto" w:fill="F8FCFF"/>
        <w:ind w:left="720"/>
        <w:rPr>
          <w:rFonts w:ascii="新細明體" w:hAnsi="新細明體" w:cs="新細明體"/>
          <w:kern w:val="0"/>
        </w:rPr>
      </w:pPr>
    </w:p>
    <w:p w:rsidR="00BC7B1F" w:rsidRPr="00A27CA7" w:rsidRDefault="00BC7B1F" w:rsidP="00BC7B1F">
      <w:pPr>
        <w:pBdr>
          <w:top w:val="single" w:sz="4" w:space="1" w:color="auto"/>
          <w:left w:val="single" w:sz="4" w:space="4" w:color="auto"/>
          <w:bottom w:val="single" w:sz="4" w:space="1" w:color="auto"/>
          <w:right w:val="single" w:sz="4" w:space="4" w:color="auto"/>
        </w:pBdr>
        <w:ind w:leftChars="294" w:left="707" w:hanging="1"/>
        <w:rPr>
          <w:sz w:val="28"/>
          <w:szCs w:val="28"/>
        </w:rPr>
      </w:pPr>
      <w:r w:rsidRPr="00A27CA7">
        <w:rPr>
          <w:rFonts w:ascii="新細明體" w:hAnsi="新細明體" w:cs="新細明體" w:hint="eastAsia"/>
          <w:kern w:val="0"/>
          <w:sz w:val="28"/>
          <w:szCs w:val="28"/>
        </w:rPr>
        <w:t>To every action there is always opposed an equal reaction; or, the mutual actions of two bodies upon each other are always equal, and directed to contrary parts.</w:t>
      </w:r>
    </w:p>
    <w:p w:rsidR="00543787" w:rsidRDefault="00543787" w:rsidP="00543787">
      <w:pPr>
        <w:ind w:leftChars="295" w:left="1274" w:hangingChars="236" w:hanging="566"/>
      </w:pPr>
    </w:p>
    <w:p w:rsidR="00543787" w:rsidRPr="00BC7B1F" w:rsidRDefault="00543787">
      <w:pPr>
        <w:widowControl/>
      </w:pPr>
      <w:r>
        <w:br w:type="page"/>
      </w:r>
    </w:p>
    <w:p w:rsidR="00BB1A4E" w:rsidRDefault="00BB1A4E" w:rsidP="00BB1A4E">
      <w:pPr>
        <w:ind w:left="378" w:hangingChars="118" w:hanging="378"/>
        <w:jc w:val="center"/>
        <w:rPr>
          <w:sz w:val="32"/>
          <w:szCs w:val="32"/>
        </w:rPr>
      </w:pPr>
      <w:r w:rsidRPr="00BB1A4E">
        <w:rPr>
          <w:rFonts w:hint="eastAsia"/>
          <w:sz w:val="32"/>
          <w:szCs w:val="32"/>
        </w:rPr>
        <w:lastRenderedPageBreak/>
        <w:t>參考影片</w:t>
      </w:r>
    </w:p>
    <w:p w:rsidR="00BC7B1F" w:rsidRDefault="00BC7B1F" w:rsidP="00BC7B1F">
      <w:pPr>
        <w:ind w:left="283" w:hangingChars="118" w:hanging="283"/>
      </w:pPr>
      <w:r>
        <w:rPr>
          <w:rFonts w:hint="eastAsia"/>
        </w:rPr>
        <w:t>1</w:t>
      </w:r>
      <w:r>
        <w:rPr>
          <w:rFonts w:hint="eastAsia"/>
        </w:rPr>
        <w:t>、</w:t>
      </w:r>
      <w:hyperlink r:id="rId49" w:history="1">
        <w:r w:rsidRPr="00A122A0">
          <w:rPr>
            <w:rStyle w:val="ab"/>
          </w:rPr>
          <w:t>https://www.youtube.com/watch?v=2kBOqfS0nmE</w:t>
        </w:r>
      </w:hyperlink>
      <w:r>
        <w:rPr>
          <w:rFonts w:hint="eastAsia"/>
        </w:rPr>
        <w:t xml:space="preserve">   (</w:t>
      </w:r>
      <w:r w:rsidRPr="00E22237">
        <w:rPr>
          <w:rStyle w:val="watch-title"/>
          <w:rFonts w:ascii="Arial" w:hAnsi="Arial" w:cs="Arial"/>
          <w:b/>
          <w:bCs/>
          <w:color w:val="222222"/>
          <w:spacing w:val="-7"/>
          <w:bdr w:val="none" w:sz="0" w:space="0" w:color="auto" w:frame="1"/>
        </w:rPr>
        <w:t>Reflection and refraction of colored light in water air surface 2, varying incidence angle</w:t>
      </w:r>
      <w:r>
        <w:rPr>
          <w:rFonts w:hint="eastAsia"/>
        </w:rPr>
        <w:t>)</w:t>
      </w:r>
    </w:p>
    <w:p w:rsidR="00C6112B" w:rsidRPr="00C6112B" w:rsidRDefault="00C6112B" w:rsidP="00BC7B1F">
      <w:pPr>
        <w:ind w:left="283" w:hangingChars="118" w:hanging="283"/>
      </w:pPr>
      <w:r>
        <w:rPr>
          <w:rFonts w:hint="eastAsia"/>
        </w:rPr>
        <w:t xml:space="preserve">   </w:t>
      </w:r>
      <w:hyperlink r:id="rId50" w:history="1">
        <w:r w:rsidRPr="003B077F">
          <w:rPr>
            <w:rStyle w:val="ab"/>
          </w:rPr>
          <w:t>https://www.youtube.com/watch?v=2P3nKJHO2j0&amp;list=PL0E8190E37E04F2A8</w:t>
        </w:r>
      </w:hyperlink>
      <w:r>
        <w:rPr>
          <w:rFonts w:hint="eastAsia"/>
        </w:rPr>
        <w:t xml:space="preserve">  (</w:t>
      </w:r>
      <w:r w:rsidRPr="00C6112B">
        <w:rPr>
          <w:rStyle w:val="watch-title"/>
          <w:rFonts w:ascii="Arial" w:hAnsi="Arial" w:cs="Arial"/>
          <w:color w:val="222222"/>
          <w:kern w:val="36"/>
        </w:rPr>
        <w:t>Light, Reflection and Refraction</w:t>
      </w:r>
      <w:r w:rsidRPr="00C6112B">
        <w:rPr>
          <w:rFonts w:hint="eastAsia"/>
        </w:rPr>
        <w:t>)</w:t>
      </w:r>
    </w:p>
    <w:p w:rsidR="00C6112B" w:rsidRDefault="00C6112B" w:rsidP="00BC7B1F">
      <w:pPr>
        <w:ind w:left="283" w:hangingChars="118" w:hanging="283"/>
      </w:pPr>
    </w:p>
    <w:p w:rsidR="00543787" w:rsidRPr="00474104" w:rsidRDefault="00BC7B1F" w:rsidP="00543787">
      <w:pPr>
        <w:spacing w:line="408" w:lineRule="auto"/>
      </w:pPr>
      <w:r>
        <w:rPr>
          <w:rFonts w:hint="eastAsia"/>
        </w:rPr>
        <w:t>2</w:t>
      </w:r>
      <w:r>
        <w:rPr>
          <w:rFonts w:hint="eastAsia"/>
        </w:rPr>
        <w:t>、</w:t>
      </w:r>
      <w:hyperlink r:id="rId51" w:history="1">
        <w:r w:rsidRPr="00A122A0">
          <w:rPr>
            <w:rStyle w:val="ab"/>
          </w:rPr>
          <w:t>http://www.youtube.com/watch?v=R-uMcngNsSk</w:t>
        </w:r>
      </w:hyperlink>
      <w:r w:rsidR="00543787">
        <w:rPr>
          <w:rFonts w:hint="eastAsia"/>
        </w:rPr>
        <w:t xml:space="preserve">  (</w:t>
      </w:r>
      <w:r w:rsidR="00543787" w:rsidRPr="00474104">
        <w:rPr>
          <w:rStyle w:val="watch-title"/>
          <w:rFonts w:ascii="Arial" w:hAnsi="Arial" w:cs="Arial"/>
          <w:color w:val="222222"/>
          <w:kern w:val="36"/>
        </w:rPr>
        <w:t>Converging Lenses - Designmate</w:t>
      </w:r>
      <w:r w:rsidR="00543787" w:rsidRPr="00474104">
        <w:rPr>
          <w:rFonts w:hint="eastAsia"/>
        </w:rPr>
        <w:t>)</w:t>
      </w:r>
    </w:p>
    <w:p w:rsidR="00543787" w:rsidRDefault="00BC7B1F" w:rsidP="00BC7B1F">
      <w:pPr>
        <w:spacing w:line="408" w:lineRule="auto"/>
        <w:ind w:left="425" w:hangingChars="177" w:hanging="425"/>
      </w:pPr>
      <w:r>
        <w:rPr>
          <w:rFonts w:hint="eastAsia"/>
        </w:rPr>
        <w:t>3</w:t>
      </w:r>
      <w:r>
        <w:rPr>
          <w:rFonts w:hint="eastAsia"/>
        </w:rPr>
        <w:t>、</w:t>
      </w:r>
      <w:hyperlink r:id="rId52" w:history="1">
        <w:r w:rsidRPr="00A122A0">
          <w:rPr>
            <w:rStyle w:val="ab"/>
          </w:rPr>
          <w:t>http://www.youtube.com/watch?v=uQE659ICjqQ</w:t>
        </w:r>
      </w:hyperlink>
      <w:r w:rsidR="00543787">
        <w:rPr>
          <w:rFonts w:hint="eastAsia"/>
        </w:rPr>
        <w:t xml:space="preserve">   (</w:t>
      </w:r>
      <w:r w:rsidR="00543787" w:rsidRPr="00474104">
        <w:rPr>
          <w:rStyle w:val="watch-title"/>
          <w:rFonts w:ascii="Arial" w:hAnsi="Arial" w:cs="Arial"/>
          <w:color w:val="222222"/>
          <w:kern w:val="36"/>
        </w:rPr>
        <w:t>Doc Physics - Geometric Optics Intuition with Mirrors and Lenses Concave Convex Diverging Converging</w:t>
      </w:r>
      <w:r w:rsidR="00543787" w:rsidRPr="00474104">
        <w:rPr>
          <w:rFonts w:hint="eastAsia"/>
        </w:rPr>
        <w:t>)</w:t>
      </w:r>
    </w:p>
    <w:p w:rsidR="00BC7B1F" w:rsidRDefault="00BC7B1F" w:rsidP="00BC7B1F">
      <w:r>
        <w:rPr>
          <w:rFonts w:hint="eastAsia"/>
        </w:rPr>
        <w:t>4</w:t>
      </w:r>
      <w:r>
        <w:rPr>
          <w:rFonts w:hint="eastAsia"/>
        </w:rPr>
        <w:t>、</w:t>
      </w:r>
      <w:hyperlink r:id="rId53" w:history="1">
        <w:r w:rsidRPr="00A122A0">
          <w:rPr>
            <w:rStyle w:val="ab"/>
          </w:rPr>
          <w:t>https://www.youtube.com/watch?v=rlo2XeB2qt4</w:t>
        </w:r>
      </w:hyperlink>
      <w:r w:rsidRPr="00D720C2">
        <w:rPr>
          <w:rFonts w:hint="eastAsia"/>
        </w:rPr>
        <w:t xml:space="preserve">    (</w:t>
      </w:r>
      <w:r w:rsidRPr="00D720C2">
        <w:rPr>
          <w:rFonts w:ascii="Arial" w:hAnsi="Arial" w:cs="Arial"/>
          <w:b/>
          <w:bCs/>
          <w:color w:val="222222"/>
          <w:spacing w:val="-7"/>
        </w:rPr>
        <w:t>Trapping Light in a Plastic</w:t>
      </w:r>
      <w:r w:rsidRPr="00D720C2">
        <w:rPr>
          <w:rFonts w:hint="eastAsia"/>
        </w:rPr>
        <w:t>)</w:t>
      </w:r>
    </w:p>
    <w:p w:rsidR="00BC7B1F" w:rsidRDefault="00BC7B1F" w:rsidP="00BC7B1F">
      <w:pPr>
        <w:ind w:left="425" w:hangingChars="177" w:hanging="425"/>
      </w:pPr>
      <w:r>
        <w:rPr>
          <w:rFonts w:hint="eastAsia"/>
        </w:rPr>
        <w:t>5</w:t>
      </w:r>
      <w:r>
        <w:rPr>
          <w:rFonts w:hint="eastAsia"/>
        </w:rPr>
        <w:t>、</w:t>
      </w:r>
      <w:hyperlink r:id="rId54" w:history="1">
        <w:r w:rsidRPr="00A122A0">
          <w:rPr>
            <w:rStyle w:val="ab"/>
          </w:rPr>
          <w:t>https://www.youtube.com/watch?v=ifbCsha7Syc</w:t>
        </w:r>
      </w:hyperlink>
      <w:r>
        <w:rPr>
          <w:rFonts w:hint="eastAsia"/>
        </w:rPr>
        <w:t xml:space="preserve">    (</w:t>
      </w:r>
      <w:r w:rsidRPr="00D720C2">
        <w:rPr>
          <w:rStyle w:val="watch-title"/>
          <w:rFonts w:ascii="Arial" w:hAnsi="Arial" w:cs="Arial"/>
          <w:b/>
          <w:bCs/>
          <w:color w:val="222222"/>
          <w:spacing w:val="-7"/>
          <w:bdr w:val="none" w:sz="0" w:space="0" w:color="auto" w:frame="1"/>
        </w:rPr>
        <w:t>Bending of light | Laser bending demonstration</w:t>
      </w:r>
      <w:r w:rsidRPr="00D720C2">
        <w:rPr>
          <w:rFonts w:hint="eastAsia"/>
        </w:rPr>
        <w:t>)</w:t>
      </w:r>
    </w:p>
    <w:p w:rsidR="00BC7B1F" w:rsidRPr="001F7BD9" w:rsidRDefault="001F7BD9" w:rsidP="0051070A">
      <w:pPr>
        <w:widowControl/>
        <w:ind w:left="283" w:hangingChars="118" w:hanging="283"/>
      </w:pPr>
      <w:r>
        <w:rPr>
          <w:rFonts w:hint="eastAsia"/>
        </w:rPr>
        <w:t xml:space="preserve">  </w:t>
      </w:r>
      <w:hyperlink r:id="rId55" w:history="1">
        <w:r w:rsidRPr="003B077F">
          <w:rPr>
            <w:rStyle w:val="ab"/>
          </w:rPr>
          <w:t>https://www.youtube.com/watch?v=rQukmSPctks&amp;list=PL0E8190E37E04F2A8</w:t>
        </w:r>
      </w:hyperlink>
      <w:r>
        <w:rPr>
          <w:rFonts w:hint="eastAsia"/>
        </w:rPr>
        <w:t xml:space="preserve">  (</w:t>
      </w:r>
      <w:r w:rsidRPr="001F7BD9">
        <w:rPr>
          <w:rStyle w:val="watch-title"/>
          <w:rFonts w:ascii="Arial" w:hAnsi="Arial" w:cs="Arial"/>
          <w:color w:val="222222"/>
          <w:kern w:val="36"/>
        </w:rPr>
        <w:t xml:space="preserve">How a Rainbow </w:t>
      </w:r>
      <w:r w:rsidR="0051070A">
        <w:rPr>
          <w:rStyle w:val="watch-title"/>
          <w:rFonts w:ascii="Arial" w:hAnsi="Arial" w:cs="Arial" w:hint="eastAsia"/>
          <w:color w:val="222222"/>
          <w:kern w:val="36"/>
        </w:rPr>
        <w:t xml:space="preserve">  </w:t>
      </w:r>
      <w:r w:rsidRPr="001F7BD9">
        <w:rPr>
          <w:rStyle w:val="watch-title"/>
          <w:rFonts w:ascii="Arial" w:hAnsi="Arial" w:cs="Arial"/>
          <w:color w:val="222222"/>
          <w:kern w:val="36"/>
        </w:rPr>
        <w:t>Works</w:t>
      </w:r>
      <w:r w:rsidRPr="001F7BD9">
        <w:rPr>
          <w:rFonts w:hint="eastAsia"/>
        </w:rPr>
        <w:t>)</w:t>
      </w:r>
    </w:p>
    <w:p w:rsidR="00BC7B1F" w:rsidRDefault="0051070A" w:rsidP="00543787">
      <w:pPr>
        <w:widowControl/>
      </w:pPr>
      <w:r>
        <w:rPr>
          <w:rFonts w:hint="eastAsia"/>
        </w:rPr>
        <w:t xml:space="preserve">  </w:t>
      </w:r>
      <w:hyperlink r:id="rId56" w:history="1">
        <w:r w:rsidRPr="003B077F">
          <w:rPr>
            <w:rStyle w:val="ab"/>
          </w:rPr>
          <w:t>https://www.youtube.com/watch?v=7Fl0GZsBhGo</w:t>
        </w:r>
      </w:hyperlink>
      <w:r>
        <w:rPr>
          <w:rFonts w:hint="eastAsia"/>
        </w:rPr>
        <w:t xml:space="preserve">  </w:t>
      </w:r>
      <w:r w:rsidRPr="0051070A">
        <w:rPr>
          <w:rFonts w:hint="eastAsia"/>
        </w:rPr>
        <w:t>(</w:t>
      </w:r>
      <w:r w:rsidRPr="0051070A">
        <w:rPr>
          <w:rStyle w:val="watch-title"/>
          <w:rFonts w:ascii="Arial" w:hAnsi="Arial" w:cs="Arial"/>
          <w:color w:val="222222"/>
          <w:kern w:val="36"/>
        </w:rPr>
        <w:t>Dispersion Of White Light</w:t>
      </w:r>
      <w:r w:rsidRPr="0051070A">
        <w:rPr>
          <w:rFonts w:hint="eastAsia"/>
        </w:rPr>
        <w:t>)</w:t>
      </w:r>
    </w:p>
    <w:p w:rsidR="001F7BD9" w:rsidRDefault="0051070A" w:rsidP="00543787">
      <w:pPr>
        <w:widowControl/>
      </w:pPr>
      <w:r>
        <w:rPr>
          <w:rFonts w:hint="eastAsia"/>
        </w:rPr>
        <w:t xml:space="preserve">  </w:t>
      </w:r>
    </w:p>
    <w:p w:rsidR="0051070A" w:rsidRDefault="0051070A" w:rsidP="00543787">
      <w:pPr>
        <w:widowControl/>
      </w:pPr>
    </w:p>
    <w:p w:rsidR="0051070A" w:rsidRDefault="0051070A" w:rsidP="00543787">
      <w:pPr>
        <w:widowControl/>
      </w:pPr>
    </w:p>
    <w:p w:rsidR="00BC7B1F" w:rsidRDefault="00BC7B1F" w:rsidP="00BC7B1F">
      <w:pPr>
        <w:ind w:left="283" w:hangingChars="118" w:hanging="283"/>
      </w:pPr>
      <w:r>
        <w:rPr>
          <w:rFonts w:hint="eastAsia"/>
        </w:rPr>
        <w:t>6</w:t>
      </w:r>
      <w:r>
        <w:rPr>
          <w:rFonts w:hint="eastAsia"/>
        </w:rPr>
        <w:t>、</w:t>
      </w:r>
      <w:hyperlink r:id="rId57" w:history="1">
        <w:r w:rsidRPr="00A122A0">
          <w:rPr>
            <w:rStyle w:val="ab"/>
          </w:rPr>
          <w:t>https://www.youtube.com/watch?v=jAXx0018QCc</w:t>
        </w:r>
      </w:hyperlink>
      <w:r>
        <w:rPr>
          <w:rFonts w:hint="eastAsia"/>
        </w:rPr>
        <w:t xml:space="preserve">   </w:t>
      </w:r>
      <w:r w:rsidRPr="00883202">
        <w:rPr>
          <w:rFonts w:hint="eastAsia"/>
        </w:rPr>
        <w:t>(</w:t>
      </w:r>
      <w:r w:rsidRPr="00883202">
        <w:rPr>
          <w:rStyle w:val="watch-title"/>
          <w:rFonts w:ascii="Arial" w:hAnsi="Arial" w:cs="Arial"/>
          <w:b/>
          <w:bCs/>
          <w:color w:val="222222"/>
          <w:bdr w:val="none" w:sz="0" w:space="0" w:color="auto" w:frame="1"/>
        </w:rPr>
        <w:t>Transverse and Longitudinal Waves in Physics</w:t>
      </w:r>
      <w:r w:rsidRPr="00883202">
        <w:rPr>
          <w:rFonts w:hint="eastAsia"/>
        </w:rPr>
        <w:t>)</w:t>
      </w:r>
    </w:p>
    <w:p w:rsidR="00543787" w:rsidRDefault="00BC7B1F" w:rsidP="00BC7B1F">
      <w:pPr>
        <w:ind w:left="283" w:hangingChars="118" w:hanging="283"/>
      </w:pPr>
      <w:r>
        <w:rPr>
          <w:rFonts w:hint="eastAsia"/>
        </w:rPr>
        <w:t>7</w:t>
      </w:r>
      <w:r>
        <w:rPr>
          <w:rFonts w:hint="eastAsia"/>
        </w:rPr>
        <w:t>、</w:t>
      </w:r>
      <w:hyperlink r:id="rId58" w:history="1">
        <w:r w:rsidRPr="00A122A0">
          <w:rPr>
            <w:rStyle w:val="ab"/>
          </w:rPr>
          <w:t>http://www.youtube.com/watch?v=j-zczJXSxnw&amp;list=PLB4D705EBF762D880</w:t>
        </w:r>
      </w:hyperlink>
      <w:r w:rsidR="00543787">
        <w:rPr>
          <w:rFonts w:hint="eastAsia"/>
        </w:rPr>
        <w:t xml:space="preserve">   (</w:t>
      </w:r>
      <w:r w:rsidR="00543787" w:rsidRPr="00A62D9C">
        <w:rPr>
          <w:rStyle w:val="watch-title"/>
          <w:rFonts w:ascii="Arial" w:hAnsi="Arial" w:cs="Arial"/>
          <w:color w:val="222222"/>
          <w:kern w:val="36"/>
        </w:rPr>
        <w:t>Tacoma Narrows Bridge Collapse "Gallopin' Gertie</w:t>
      </w:r>
      <w:r w:rsidR="00543787">
        <w:rPr>
          <w:rStyle w:val="watch-title"/>
          <w:rFonts w:ascii="Arial" w:hAnsi="Arial" w:cs="Arial"/>
          <w:color w:val="222222"/>
          <w:kern w:val="36"/>
          <w:sz w:val="36"/>
          <w:szCs w:val="36"/>
        </w:rPr>
        <w:t>"</w:t>
      </w:r>
      <w:r w:rsidR="00543787">
        <w:rPr>
          <w:rFonts w:hint="eastAsia"/>
        </w:rPr>
        <w:t>)</w:t>
      </w:r>
    </w:p>
    <w:p w:rsidR="00543787" w:rsidRDefault="00BC7B1F" w:rsidP="00BC7B1F">
      <w:pPr>
        <w:ind w:left="283" w:hangingChars="118" w:hanging="283"/>
      </w:pPr>
      <w:r>
        <w:rPr>
          <w:rFonts w:hint="eastAsia"/>
        </w:rPr>
        <w:t>8</w:t>
      </w:r>
      <w:r>
        <w:rPr>
          <w:rFonts w:hint="eastAsia"/>
        </w:rPr>
        <w:t>、</w:t>
      </w:r>
      <w:hyperlink r:id="rId59" w:history="1">
        <w:r w:rsidRPr="00A122A0">
          <w:rPr>
            <w:rStyle w:val="ab"/>
          </w:rPr>
          <w:t>http://www.youtube.com/watch?v=3BN5-JSsu_4&amp;list=PLB4D705EBF762D880</w:t>
        </w:r>
      </w:hyperlink>
      <w:r w:rsidR="00543787">
        <w:rPr>
          <w:rFonts w:hint="eastAsia"/>
        </w:rPr>
        <w:t xml:space="preserve"> (</w:t>
      </w:r>
      <w:r w:rsidR="00543787" w:rsidRPr="00474104">
        <w:rPr>
          <w:rStyle w:val="watch-title"/>
          <w:rFonts w:ascii="Arial" w:hAnsi="Arial" w:cs="Arial"/>
          <w:color w:val="222222"/>
          <w:kern w:val="36"/>
        </w:rPr>
        <w:t>Creating Standing Waves</w:t>
      </w:r>
      <w:r w:rsidR="00543787">
        <w:rPr>
          <w:rFonts w:hint="eastAsia"/>
        </w:rPr>
        <w:t>)</w:t>
      </w:r>
    </w:p>
    <w:p w:rsidR="00543787" w:rsidRDefault="00BC7B1F" w:rsidP="00543787">
      <w:r>
        <w:rPr>
          <w:rFonts w:hint="eastAsia"/>
        </w:rPr>
        <w:t>9</w:t>
      </w:r>
      <w:r>
        <w:rPr>
          <w:rFonts w:hint="eastAsia"/>
        </w:rPr>
        <w:t>、</w:t>
      </w:r>
      <w:hyperlink r:id="rId60" w:history="1">
        <w:r w:rsidRPr="00A122A0">
          <w:rPr>
            <w:rStyle w:val="ab"/>
          </w:rPr>
          <w:t>http://www.youtube.com/watch?v=NpEevfOU4Z8</w:t>
        </w:r>
      </w:hyperlink>
      <w:r w:rsidR="00543787">
        <w:rPr>
          <w:rFonts w:hint="eastAsia"/>
        </w:rPr>
        <w:t xml:space="preserve">  (</w:t>
      </w:r>
      <w:r w:rsidR="00543787" w:rsidRPr="00474104">
        <w:rPr>
          <w:rStyle w:val="watch-title"/>
          <w:rFonts w:ascii="Arial" w:hAnsi="Arial" w:cs="Arial"/>
          <w:color w:val="222222"/>
          <w:kern w:val="36"/>
        </w:rPr>
        <w:t xml:space="preserve">Making standing </w:t>
      </w:r>
      <w:r w:rsidR="00543787">
        <w:rPr>
          <w:rStyle w:val="watch-title"/>
          <w:rFonts w:ascii="Arial" w:hAnsi="Arial" w:cs="Arial" w:hint="eastAsia"/>
          <w:color w:val="222222"/>
          <w:kern w:val="36"/>
        </w:rPr>
        <w:t xml:space="preserve">water </w:t>
      </w:r>
      <w:r w:rsidR="00543787" w:rsidRPr="00474104">
        <w:rPr>
          <w:rStyle w:val="watch-title"/>
          <w:rFonts w:ascii="Arial" w:hAnsi="Arial" w:cs="Arial"/>
          <w:color w:val="222222"/>
          <w:kern w:val="36"/>
        </w:rPr>
        <w:t>waves</w:t>
      </w:r>
      <w:r w:rsidR="00543787">
        <w:rPr>
          <w:rFonts w:hint="eastAsia"/>
        </w:rPr>
        <w:t>)</w:t>
      </w:r>
    </w:p>
    <w:p w:rsidR="00543787" w:rsidRPr="00474104" w:rsidRDefault="00BC7B1F" w:rsidP="00543787">
      <w:r>
        <w:rPr>
          <w:rFonts w:hint="eastAsia"/>
        </w:rPr>
        <w:t>10</w:t>
      </w:r>
      <w:r>
        <w:rPr>
          <w:rFonts w:hint="eastAsia"/>
        </w:rPr>
        <w:t>、</w:t>
      </w:r>
      <w:hyperlink r:id="rId61" w:history="1">
        <w:r w:rsidRPr="00A122A0">
          <w:rPr>
            <w:rStyle w:val="ab"/>
          </w:rPr>
          <w:t>http://www.youtube.com/watch?v=-gr7KmTOrx0</w:t>
        </w:r>
      </w:hyperlink>
      <w:r w:rsidR="00543787">
        <w:rPr>
          <w:rFonts w:hint="eastAsia"/>
        </w:rPr>
        <w:t xml:space="preserve">  (</w:t>
      </w:r>
      <w:r w:rsidR="00543787" w:rsidRPr="00474104">
        <w:rPr>
          <w:rStyle w:val="watch-title"/>
          <w:rFonts w:ascii="Arial" w:hAnsi="Arial" w:cs="Arial"/>
          <w:color w:val="222222"/>
          <w:kern w:val="36"/>
        </w:rPr>
        <w:t>Standing Waves Part I: Demonstration</w:t>
      </w:r>
      <w:r w:rsidR="00543787" w:rsidRPr="00474104">
        <w:rPr>
          <w:rFonts w:hint="eastAsia"/>
        </w:rPr>
        <w:t>)</w:t>
      </w:r>
    </w:p>
    <w:p w:rsidR="00543787" w:rsidRDefault="00BC7B1F" w:rsidP="00BC7B1F">
      <w:pPr>
        <w:ind w:left="283" w:hangingChars="118" w:hanging="283"/>
      </w:pPr>
      <w:r>
        <w:rPr>
          <w:rFonts w:hint="eastAsia"/>
        </w:rPr>
        <w:t>11</w:t>
      </w:r>
      <w:r>
        <w:rPr>
          <w:rFonts w:hint="eastAsia"/>
        </w:rPr>
        <w:t>、</w:t>
      </w:r>
      <w:hyperlink r:id="rId62" w:history="1">
        <w:r w:rsidRPr="00A122A0">
          <w:rPr>
            <w:rStyle w:val="ab"/>
          </w:rPr>
          <w:t>http://www.youtube.com/watch?v=mh3o8gUu4AE</w:t>
        </w:r>
      </w:hyperlink>
      <w:r w:rsidR="00543787">
        <w:rPr>
          <w:rFonts w:hint="eastAsia"/>
        </w:rPr>
        <w:t xml:space="preserve"> </w:t>
      </w:r>
      <w:r>
        <w:rPr>
          <w:rFonts w:hint="eastAsia"/>
        </w:rPr>
        <w:t xml:space="preserve">  </w:t>
      </w:r>
      <w:r w:rsidR="00543787">
        <w:rPr>
          <w:rFonts w:hint="eastAsia"/>
        </w:rPr>
        <w:t>(</w:t>
      </w:r>
      <w:r w:rsidR="00543787" w:rsidRPr="00474104">
        <w:rPr>
          <w:rStyle w:val="watch-title"/>
          <w:rFonts w:ascii="Arial" w:hAnsi="Arial" w:cs="Arial"/>
          <w:color w:val="222222"/>
          <w:kern w:val="36"/>
        </w:rPr>
        <w:t>Understanding Standing Waves Lesson 2 of 2</w:t>
      </w:r>
      <w:r w:rsidR="00543787">
        <w:rPr>
          <w:rFonts w:hint="eastAsia"/>
        </w:rPr>
        <w:t>)</w:t>
      </w:r>
    </w:p>
    <w:p w:rsidR="00543787" w:rsidRDefault="00BC7B1F" w:rsidP="00543787">
      <w:r>
        <w:rPr>
          <w:rFonts w:hint="eastAsia"/>
        </w:rPr>
        <w:t>1</w:t>
      </w:r>
      <w:r w:rsidR="00BB1A4E">
        <w:rPr>
          <w:rFonts w:hint="eastAsia"/>
        </w:rPr>
        <w:t>2</w:t>
      </w:r>
      <w:r>
        <w:rPr>
          <w:rFonts w:hint="eastAsia"/>
        </w:rPr>
        <w:t>、</w:t>
      </w:r>
      <w:hyperlink r:id="rId63" w:history="1">
        <w:r w:rsidRPr="00A122A0">
          <w:rPr>
            <w:rStyle w:val="ab"/>
          </w:rPr>
          <w:t>http://www.youtube.com/watch?v=yVkdfJ9PkRQ</w:t>
        </w:r>
      </w:hyperlink>
      <w:r w:rsidR="00543787">
        <w:rPr>
          <w:rFonts w:hint="eastAsia"/>
        </w:rPr>
        <w:t xml:space="preserve">  (</w:t>
      </w:r>
      <w:r w:rsidR="00543787" w:rsidRPr="00474104">
        <w:rPr>
          <w:rStyle w:val="watch-title"/>
          <w:rFonts w:ascii="Arial" w:hAnsi="Arial" w:cs="Arial"/>
          <w:color w:val="222222"/>
          <w:kern w:val="36"/>
        </w:rPr>
        <w:t>Pendulum Waves</w:t>
      </w:r>
      <w:r w:rsidR="00543787">
        <w:rPr>
          <w:rFonts w:hint="eastAsia"/>
        </w:rPr>
        <w:t>)</w:t>
      </w:r>
    </w:p>
    <w:p w:rsidR="00543787" w:rsidRPr="00474104" w:rsidRDefault="00BC7B1F" w:rsidP="00543787">
      <w:r>
        <w:rPr>
          <w:rFonts w:hint="eastAsia"/>
        </w:rPr>
        <w:t>1</w:t>
      </w:r>
      <w:r w:rsidR="00BB1A4E">
        <w:rPr>
          <w:rFonts w:hint="eastAsia"/>
        </w:rPr>
        <w:t>3</w:t>
      </w:r>
      <w:r>
        <w:rPr>
          <w:rFonts w:hint="eastAsia"/>
        </w:rPr>
        <w:t>、</w:t>
      </w:r>
      <w:hyperlink r:id="rId64" w:history="1">
        <w:r w:rsidRPr="00A122A0">
          <w:rPr>
            <w:rStyle w:val="ab"/>
          </w:rPr>
          <w:t>http://www.youtube.com/watch?v=YedgubRZva8</w:t>
        </w:r>
      </w:hyperlink>
      <w:r w:rsidR="00543787">
        <w:rPr>
          <w:rFonts w:hint="eastAsia"/>
        </w:rPr>
        <w:t xml:space="preserve">    (</w:t>
      </w:r>
      <w:r w:rsidR="00543787" w:rsidRPr="00474104">
        <w:rPr>
          <w:rStyle w:val="watch-title"/>
          <w:rFonts w:ascii="Arial" w:hAnsi="Arial" w:cs="Arial"/>
          <w:color w:val="222222"/>
          <w:kern w:val="36"/>
        </w:rPr>
        <w:t>Sand Vibration Patterns - Chladni Plate</w:t>
      </w:r>
      <w:r w:rsidR="00543787" w:rsidRPr="00474104">
        <w:rPr>
          <w:rFonts w:hint="eastAsia"/>
        </w:rPr>
        <w:t>)</w:t>
      </w:r>
    </w:p>
    <w:p w:rsidR="00543787" w:rsidRPr="00BB1A4E" w:rsidRDefault="00543787" w:rsidP="00543787">
      <w:pPr>
        <w:ind w:leftChars="295" w:left="1274" w:hangingChars="236" w:hanging="566"/>
      </w:pPr>
    </w:p>
    <w:p w:rsidR="00BC7B1F" w:rsidRDefault="00BC7B1F" w:rsidP="00543787">
      <w:pPr>
        <w:ind w:leftChars="295" w:left="1274" w:hangingChars="236" w:hanging="566"/>
      </w:pPr>
    </w:p>
    <w:p w:rsidR="00BC7B1F" w:rsidRPr="00BC7B1F" w:rsidRDefault="00BC7B1F" w:rsidP="00543787">
      <w:pPr>
        <w:ind w:leftChars="295" w:left="1274" w:hangingChars="236" w:hanging="566"/>
      </w:pPr>
    </w:p>
    <w:p w:rsidR="000A36A2" w:rsidRDefault="00BC7B1F" w:rsidP="00BB1A4E">
      <w:pPr>
        <w:ind w:left="425" w:hangingChars="177" w:hanging="425"/>
      </w:pPr>
      <w:r>
        <w:rPr>
          <w:rFonts w:hint="eastAsia"/>
        </w:rPr>
        <w:t>1</w:t>
      </w:r>
      <w:r w:rsidR="00BB1A4E">
        <w:rPr>
          <w:rFonts w:hint="eastAsia"/>
        </w:rPr>
        <w:t>4</w:t>
      </w:r>
      <w:r>
        <w:rPr>
          <w:rFonts w:hint="eastAsia"/>
        </w:rPr>
        <w:t>、</w:t>
      </w:r>
      <w:hyperlink r:id="rId65" w:history="1">
        <w:r w:rsidR="000A36A2" w:rsidRPr="00E04E2D">
          <w:rPr>
            <w:rStyle w:val="ab"/>
          </w:rPr>
          <w:t>https://www.youtube.com/watch?v=dNx70orCPnA</w:t>
        </w:r>
      </w:hyperlink>
      <w:r w:rsidR="000A36A2">
        <w:rPr>
          <w:rFonts w:hint="eastAsia"/>
        </w:rPr>
        <w:t xml:space="preserve">  </w:t>
      </w:r>
      <w:r w:rsidR="000A36A2" w:rsidRPr="00E22237">
        <w:rPr>
          <w:rFonts w:hint="eastAsia"/>
        </w:rPr>
        <w:t xml:space="preserve"> (</w:t>
      </w:r>
      <w:r w:rsidR="000A36A2" w:rsidRPr="00E22237">
        <w:rPr>
          <w:rStyle w:val="watch-title"/>
          <w:rFonts w:ascii="Arial" w:hAnsi="Arial" w:cs="Arial"/>
          <w:b/>
          <w:bCs/>
          <w:color w:val="222222"/>
          <w:bdr w:val="none" w:sz="0" w:space="0" w:color="auto" w:frame="1"/>
        </w:rPr>
        <w:t>double slit coherent wave interference patterns</w:t>
      </w:r>
      <w:r w:rsidR="000A36A2">
        <w:rPr>
          <w:rFonts w:hint="eastAsia"/>
        </w:rPr>
        <w:t>)</w:t>
      </w:r>
    </w:p>
    <w:p w:rsidR="000A36A2" w:rsidRDefault="00BB1A4E" w:rsidP="00BB1A4E">
      <w:pPr>
        <w:ind w:left="425" w:hangingChars="177" w:hanging="425"/>
      </w:pPr>
      <w:r>
        <w:rPr>
          <w:rFonts w:hint="eastAsia"/>
        </w:rPr>
        <w:t>15</w:t>
      </w:r>
      <w:r>
        <w:rPr>
          <w:rFonts w:hint="eastAsia"/>
        </w:rPr>
        <w:t>、</w:t>
      </w:r>
      <w:hyperlink r:id="rId66" w:history="1">
        <w:r w:rsidR="000A36A2" w:rsidRPr="00E04E2D">
          <w:rPr>
            <w:rStyle w:val="ab"/>
          </w:rPr>
          <w:t>https://www.youtube.com/watch?v=ovZkFMuxZNc&amp;list=PL182BE31FB9DB5D60</w:t>
        </w:r>
      </w:hyperlink>
      <w:r w:rsidR="000A36A2">
        <w:rPr>
          <w:rFonts w:hint="eastAsia"/>
        </w:rPr>
        <w:t xml:space="preserve">  </w:t>
      </w:r>
      <w:r w:rsidR="000A36A2" w:rsidRPr="00883202">
        <w:rPr>
          <w:rFonts w:hint="eastAsia"/>
        </w:rPr>
        <w:t>(</w:t>
      </w:r>
      <w:r w:rsidR="000A36A2" w:rsidRPr="00883202">
        <w:rPr>
          <w:rStyle w:val="watch-title"/>
          <w:rFonts w:ascii="Arial" w:hAnsi="Arial" w:cs="Arial"/>
          <w:b/>
          <w:bCs/>
          <w:color w:val="222222"/>
          <w:bdr w:val="none" w:sz="0" w:space="0" w:color="auto" w:frame="1"/>
        </w:rPr>
        <w:t xml:space="preserve">Interference </w:t>
      </w:r>
      <w:r w:rsidR="000A36A2" w:rsidRPr="00883202">
        <w:rPr>
          <w:rStyle w:val="watch-title"/>
          <w:rFonts w:ascii="Arial" w:hAnsi="Arial" w:cs="Arial"/>
          <w:b/>
          <w:bCs/>
          <w:color w:val="222222"/>
          <w:bdr w:val="none" w:sz="0" w:space="0" w:color="auto" w:frame="1"/>
        </w:rPr>
        <w:lastRenderedPageBreak/>
        <w:t>of waves on the surface of water HD</w:t>
      </w:r>
      <w:r w:rsidR="000A36A2" w:rsidRPr="00883202">
        <w:rPr>
          <w:rFonts w:hint="eastAsia"/>
        </w:rPr>
        <w:t>)</w:t>
      </w:r>
    </w:p>
    <w:p w:rsidR="000A36A2" w:rsidRDefault="00BB1A4E" w:rsidP="00BB1A4E">
      <w:pPr>
        <w:ind w:left="425" w:hangingChars="177" w:hanging="425"/>
      </w:pPr>
      <w:r>
        <w:rPr>
          <w:rFonts w:hint="eastAsia"/>
        </w:rPr>
        <w:t>16</w:t>
      </w:r>
      <w:r>
        <w:rPr>
          <w:rFonts w:hint="eastAsia"/>
        </w:rPr>
        <w:t>、</w:t>
      </w:r>
      <w:hyperlink r:id="rId67" w:history="1">
        <w:r w:rsidRPr="00A122A0">
          <w:rPr>
            <w:rStyle w:val="ab"/>
          </w:rPr>
          <w:t>https://www.youtube.com/watch?v=PCYv0_qPk-4&amp;list=PL182BE31FB9DB5D60</w:t>
        </w:r>
      </w:hyperlink>
      <w:r w:rsidR="000A36A2">
        <w:rPr>
          <w:rFonts w:hint="eastAsia"/>
        </w:rPr>
        <w:t xml:space="preserve">  </w:t>
      </w:r>
      <w:r w:rsidR="000A36A2" w:rsidRPr="00883202">
        <w:rPr>
          <w:rFonts w:hint="eastAsia"/>
        </w:rPr>
        <w:t>(</w:t>
      </w:r>
      <w:r w:rsidR="000A36A2" w:rsidRPr="00883202">
        <w:rPr>
          <w:rStyle w:val="watch-title"/>
          <w:rFonts w:ascii="Arial" w:hAnsi="Arial" w:cs="Arial"/>
          <w:b/>
          <w:bCs/>
          <w:color w:val="222222"/>
          <w:bdr w:val="none" w:sz="0" w:space="0" w:color="auto" w:frame="1"/>
        </w:rPr>
        <w:t>Wave Interference</w:t>
      </w:r>
      <w:r w:rsidR="000A36A2" w:rsidRPr="00883202">
        <w:rPr>
          <w:rFonts w:hint="eastAsia"/>
        </w:rPr>
        <w:t>)</w:t>
      </w:r>
    </w:p>
    <w:p w:rsidR="000A36A2" w:rsidRDefault="00BB1A4E" w:rsidP="00BB1A4E">
      <w:pPr>
        <w:ind w:left="425" w:hangingChars="177" w:hanging="425"/>
      </w:pPr>
      <w:r>
        <w:rPr>
          <w:rFonts w:hint="eastAsia"/>
        </w:rPr>
        <w:t>17</w:t>
      </w:r>
      <w:r>
        <w:rPr>
          <w:rFonts w:hint="eastAsia"/>
        </w:rPr>
        <w:t>、</w:t>
      </w:r>
      <w:hyperlink r:id="rId68" w:history="1">
        <w:r w:rsidRPr="00A122A0">
          <w:rPr>
            <w:rStyle w:val="ab"/>
          </w:rPr>
          <w:t>https://www.youtube.com/watch?v=LV_UuzEznHs</w:t>
        </w:r>
      </w:hyperlink>
      <w:r w:rsidR="000A36A2">
        <w:rPr>
          <w:rFonts w:hint="eastAsia"/>
        </w:rPr>
        <w:t xml:space="preserve">   </w:t>
      </w:r>
      <w:r w:rsidR="000A36A2" w:rsidRPr="00883202">
        <w:rPr>
          <w:rFonts w:hint="eastAsia"/>
        </w:rPr>
        <w:t>(</w:t>
      </w:r>
      <w:r w:rsidR="000A36A2" w:rsidRPr="00883202">
        <w:rPr>
          <w:rStyle w:val="watch-title"/>
          <w:rFonts w:ascii="Arial" w:hAnsi="Arial" w:cs="Arial"/>
          <w:b/>
          <w:bCs/>
          <w:color w:val="222222"/>
          <w:bdr w:val="none" w:sz="0" w:space="0" w:color="auto" w:frame="1"/>
        </w:rPr>
        <w:t>SDOF Resonance Vibration Test</w:t>
      </w:r>
      <w:r w:rsidR="000A36A2" w:rsidRPr="00883202">
        <w:rPr>
          <w:rFonts w:hint="eastAsia"/>
        </w:rPr>
        <w:t>)</w:t>
      </w:r>
    </w:p>
    <w:p w:rsidR="000A36A2" w:rsidRDefault="00BB1A4E" w:rsidP="000A36A2">
      <w:r>
        <w:rPr>
          <w:rFonts w:hint="eastAsia"/>
        </w:rPr>
        <w:t>18</w:t>
      </w:r>
      <w:r>
        <w:rPr>
          <w:rFonts w:hint="eastAsia"/>
        </w:rPr>
        <w:t>、</w:t>
      </w:r>
      <w:hyperlink r:id="rId69" w:history="1">
        <w:r w:rsidRPr="00A122A0">
          <w:rPr>
            <w:rStyle w:val="ab"/>
          </w:rPr>
          <w:t>https://www.youtube.com/watch?v=bjOGNVH3D4Y</w:t>
        </w:r>
      </w:hyperlink>
      <w:r w:rsidR="000A36A2">
        <w:rPr>
          <w:rFonts w:hint="eastAsia"/>
        </w:rPr>
        <w:t xml:space="preserve">   </w:t>
      </w:r>
      <w:r w:rsidR="000A36A2" w:rsidRPr="00883202">
        <w:rPr>
          <w:rFonts w:hint="eastAsia"/>
        </w:rPr>
        <w:t>(</w:t>
      </w:r>
      <w:r w:rsidR="000A36A2" w:rsidRPr="00883202">
        <w:rPr>
          <w:rStyle w:val="watch-title"/>
          <w:rFonts w:ascii="Arial" w:hAnsi="Arial" w:cs="Arial"/>
          <w:b/>
          <w:bCs/>
          <w:color w:val="222222"/>
          <w:spacing w:val="-7"/>
          <w:bdr w:val="none" w:sz="0" w:space="0" w:color="auto" w:frame="1"/>
        </w:rPr>
        <w:t>The Electromagnetic Spectrum Song</w:t>
      </w:r>
      <w:r w:rsidR="000A36A2">
        <w:rPr>
          <w:rFonts w:hint="eastAsia"/>
        </w:rPr>
        <w:t>)</w:t>
      </w:r>
    </w:p>
    <w:p w:rsidR="000A36A2" w:rsidRDefault="00BB1A4E" w:rsidP="000A36A2">
      <w:r>
        <w:rPr>
          <w:rFonts w:hint="eastAsia"/>
        </w:rPr>
        <w:t>19</w:t>
      </w:r>
      <w:r>
        <w:rPr>
          <w:rFonts w:hint="eastAsia"/>
        </w:rPr>
        <w:t>、</w:t>
      </w:r>
      <w:hyperlink r:id="rId70" w:history="1">
        <w:r w:rsidRPr="00A122A0">
          <w:rPr>
            <w:rStyle w:val="ab"/>
          </w:rPr>
          <w:t>https://www.youtube.com/watch?v=cfXzwh3KadE</w:t>
        </w:r>
      </w:hyperlink>
      <w:r w:rsidR="000A36A2">
        <w:rPr>
          <w:rFonts w:hint="eastAsia"/>
        </w:rPr>
        <w:t xml:space="preserve">    (</w:t>
      </w:r>
      <w:r w:rsidR="000A36A2" w:rsidRPr="00883202">
        <w:rPr>
          <w:rStyle w:val="watch-title"/>
          <w:rFonts w:ascii="Arial" w:hAnsi="Arial" w:cs="Arial"/>
          <w:b/>
          <w:bCs/>
          <w:color w:val="222222"/>
          <w:bdr w:val="none" w:sz="0" w:space="0" w:color="auto" w:frame="1"/>
        </w:rPr>
        <w:t>The Electromagnetic Spectrum</w:t>
      </w:r>
      <w:r w:rsidR="000A36A2" w:rsidRPr="00883202">
        <w:rPr>
          <w:rFonts w:hint="eastAsia"/>
        </w:rPr>
        <w:t>)</w:t>
      </w:r>
    </w:p>
    <w:p w:rsidR="000A36A2" w:rsidRDefault="000A36A2" w:rsidP="000A36A2"/>
    <w:p w:rsidR="00BB1A4E" w:rsidRDefault="00BB1A4E" w:rsidP="000A36A2"/>
    <w:p w:rsidR="000A36A2" w:rsidRDefault="00BB1A4E" w:rsidP="000A36A2">
      <w:r>
        <w:rPr>
          <w:rFonts w:hint="eastAsia"/>
        </w:rPr>
        <w:t>20</w:t>
      </w:r>
      <w:r>
        <w:rPr>
          <w:rFonts w:hint="eastAsia"/>
        </w:rPr>
        <w:t>、</w:t>
      </w:r>
      <w:hyperlink r:id="rId71" w:history="1">
        <w:r w:rsidRPr="00A122A0">
          <w:rPr>
            <w:rStyle w:val="ab"/>
          </w:rPr>
          <w:t>http://www.youtube.com/watch?v=0Kq-CSaYXeY</w:t>
        </w:r>
      </w:hyperlink>
      <w:r w:rsidR="000A36A2">
        <w:rPr>
          <w:rFonts w:hint="eastAsia"/>
        </w:rPr>
        <w:t xml:space="preserve">   (</w:t>
      </w:r>
      <w:r w:rsidR="000A36A2">
        <w:rPr>
          <w:rFonts w:hint="eastAsia"/>
        </w:rPr>
        <w:t>范氏起電球</w:t>
      </w:r>
      <w:r w:rsidR="000A36A2">
        <w:rPr>
          <w:rFonts w:hint="eastAsia"/>
        </w:rPr>
        <w:t>)</w:t>
      </w:r>
    </w:p>
    <w:p w:rsidR="000A36A2" w:rsidRDefault="00BB1A4E" w:rsidP="000A36A2">
      <w:r>
        <w:rPr>
          <w:rFonts w:hint="eastAsia"/>
        </w:rPr>
        <w:t>21</w:t>
      </w:r>
      <w:r>
        <w:rPr>
          <w:rFonts w:hint="eastAsia"/>
        </w:rPr>
        <w:t>、</w:t>
      </w:r>
      <w:hyperlink r:id="rId72" w:history="1">
        <w:r w:rsidR="000A36A2" w:rsidRPr="003657A3">
          <w:rPr>
            <w:rStyle w:val="ab"/>
          </w:rPr>
          <w:t>http://www.youtube.com/watch?v=jZEFuCxD7BE</w:t>
        </w:r>
      </w:hyperlink>
      <w:r w:rsidR="000A36A2">
        <w:rPr>
          <w:rFonts w:hint="eastAsia"/>
        </w:rPr>
        <w:t xml:space="preserve">   (</w:t>
      </w:r>
      <w:r w:rsidR="000A36A2">
        <w:rPr>
          <w:rFonts w:hint="eastAsia"/>
        </w:rPr>
        <w:t>小孩頭髮</w:t>
      </w:r>
      <w:r w:rsidR="000A36A2">
        <w:rPr>
          <w:rFonts w:hint="eastAsia"/>
        </w:rPr>
        <w:t>)</w:t>
      </w:r>
    </w:p>
    <w:p w:rsidR="000A36A2" w:rsidRDefault="00BB1A4E" w:rsidP="000A36A2">
      <w:r>
        <w:rPr>
          <w:rFonts w:hint="eastAsia"/>
        </w:rPr>
        <w:t>22</w:t>
      </w:r>
      <w:r>
        <w:rPr>
          <w:rFonts w:hint="eastAsia"/>
        </w:rPr>
        <w:t>、</w:t>
      </w:r>
      <w:hyperlink r:id="rId73" w:history="1">
        <w:r w:rsidR="000A36A2" w:rsidRPr="003657A3">
          <w:rPr>
            <w:rStyle w:val="ab"/>
          </w:rPr>
          <w:t>https://www.youtube.com/watch?v=2_cDB2pR6eY</w:t>
        </w:r>
      </w:hyperlink>
      <w:r w:rsidR="000A36A2">
        <w:rPr>
          <w:rFonts w:hint="eastAsia"/>
        </w:rPr>
        <w:t xml:space="preserve">  (MR  bean)</w:t>
      </w:r>
    </w:p>
    <w:p w:rsidR="00BC7B1F" w:rsidRDefault="00BB1A4E" w:rsidP="00BC7B1F">
      <w:r>
        <w:rPr>
          <w:rFonts w:hint="eastAsia"/>
        </w:rPr>
        <w:t>23</w:t>
      </w:r>
      <w:r>
        <w:rPr>
          <w:rFonts w:hint="eastAsia"/>
        </w:rPr>
        <w:t>、</w:t>
      </w:r>
      <w:hyperlink r:id="rId74" w:history="1">
        <w:r w:rsidR="00BC7B1F" w:rsidRPr="003657A3">
          <w:rPr>
            <w:rStyle w:val="ab"/>
          </w:rPr>
          <w:t>http://www.youtube.com/watch?v=3AmAVBsz8AM</w:t>
        </w:r>
      </w:hyperlink>
      <w:r w:rsidR="00BC7B1F">
        <w:rPr>
          <w:rFonts w:hint="eastAsia"/>
        </w:rPr>
        <w:t xml:space="preserve">    (</w:t>
      </w:r>
      <w:r w:rsidR="00BC7B1F">
        <w:rPr>
          <w:rFonts w:hint="eastAsia"/>
        </w:rPr>
        <w:t>磁力彈弓</w:t>
      </w:r>
      <w:r w:rsidR="00BC7B1F">
        <w:rPr>
          <w:rFonts w:hint="eastAsia"/>
        </w:rPr>
        <w:t>)</w:t>
      </w:r>
    </w:p>
    <w:p w:rsidR="00BC7B1F" w:rsidRDefault="00BB1A4E" w:rsidP="00BC7B1F">
      <w:r>
        <w:rPr>
          <w:rFonts w:hint="eastAsia"/>
        </w:rPr>
        <w:t>25</w:t>
      </w:r>
      <w:r>
        <w:rPr>
          <w:rFonts w:hint="eastAsia"/>
        </w:rPr>
        <w:t>、</w:t>
      </w:r>
      <w:hyperlink r:id="rId75" w:history="1">
        <w:r w:rsidR="00BC7B1F" w:rsidRPr="003657A3">
          <w:rPr>
            <w:rStyle w:val="ab"/>
          </w:rPr>
          <w:t>http://www.youtube.com/watch?v=PdyaEuX-e0E</w:t>
        </w:r>
      </w:hyperlink>
      <w:r w:rsidR="00BC7B1F">
        <w:rPr>
          <w:rFonts w:hint="eastAsia"/>
        </w:rPr>
        <w:t xml:space="preserve">      (</w:t>
      </w:r>
      <w:r w:rsidR="00BC7B1F" w:rsidRPr="008B7F3D">
        <w:rPr>
          <w:rStyle w:val="watch-title"/>
          <w:rFonts w:ascii="Arial" w:hAnsi="Arial" w:cs="Arial"/>
          <w:color w:val="222222"/>
          <w:kern w:val="36"/>
        </w:rPr>
        <w:t>電磁砲</w:t>
      </w:r>
      <w:r w:rsidR="00BC7B1F">
        <w:rPr>
          <w:rFonts w:hint="eastAsia"/>
        </w:rPr>
        <w:t>)</w:t>
      </w:r>
    </w:p>
    <w:p w:rsidR="00BC7B1F" w:rsidRDefault="00BB1A4E" w:rsidP="00BC7B1F">
      <w:r>
        <w:rPr>
          <w:rFonts w:hint="eastAsia"/>
        </w:rPr>
        <w:t>26</w:t>
      </w:r>
      <w:r>
        <w:rPr>
          <w:rFonts w:hint="eastAsia"/>
        </w:rPr>
        <w:t>、</w:t>
      </w:r>
      <w:hyperlink r:id="rId76" w:history="1">
        <w:r w:rsidRPr="00A122A0">
          <w:rPr>
            <w:rStyle w:val="ab"/>
          </w:rPr>
          <w:t>http://www.youtube.com/watch?v=Brahqe8A2NQ&amp;list=PL4BF417E40B4691D8</w:t>
        </w:r>
      </w:hyperlink>
      <w:r w:rsidR="00BC7B1F">
        <w:rPr>
          <w:rFonts w:hint="eastAsia"/>
        </w:rPr>
        <w:t xml:space="preserve"> </w:t>
      </w:r>
    </w:p>
    <w:p w:rsidR="00BC7B1F" w:rsidRDefault="00BC7B1F" w:rsidP="00BC7B1F">
      <w:r>
        <w:rPr>
          <w:rFonts w:hint="eastAsia"/>
        </w:rPr>
        <w:t xml:space="preserve"> </w:t>
      </w:r>
      <w:r w:rsidR="00BB1A4E">
        <w:rPr>
          <w:rFonts w:hint="eastAsia"/>
        </w:rPr>
        <w:t xml:space="preserve">          </w:t>
      </w:r>
      <w:r>
        <w:rPr>
          <w:rFonts w:hint="eastAsia"/>
        </w:rPr>
        <w:t>(</w:t>
      </w:r>
      <w:r w:rsidRPr="008B7F3D">
        <w:rPr>
          <w:rStyle w:val="watch-title"/>
          <w:rFonts w:ascii="Arial" w:hAnsi="Arial" w:cs="Arial"/>
          <w:color w:val="222222"/>
          <w:kern w:val="36"/>
        </w:rPr>
        <w:t>魔術管</w:t>
      </w:r>
      <w:r w:rsidRPr="008B7F3D">
        <w:rPr>
          <w:rStyle w:val="watch-title"/>
          <w:rFonts w:ascii="Arial" w:hAnsi="Arial" w:cs="Arial" w:hint="eastAsia"/>
          <w:color w:val="222222"/>
          <w:kern w:val="36"/>
        </w:rPr>
        <w:t>5</w:t>
      </w:r>
      <w:r w:rsidRPr="008B7F3D">
        <w:rPr>
          <w:rStyle w:val="watch-title"/>
          <w:rFonts w:ascii="Arial" w:hAnsi="Arial" w:cs="Arial" w:hint="eastAsia"/>
          <w:color w:val="222222"/>
          <w:kern w:val="36"/>
        </w:rPr>
        <w:t>段影片</w:t>
      </w:r>
      <w:r>
        <w:rPr>
          <w:rFonts w:hint="eastAsia"/>
        </w:rPr>
        <w:t>)</w:t>
      </w:r>
    </w:p>
    <w:p w:rsidR="00BC7B1F" w:rsidRDefault="00BB1A4E" w:rsidP="00BC7B1F">
      <w:r>
        <w:rPr>
          <w:rFonts w:hint="eastAsia"/>
        </w:rPr>
        <w:t>27</w:t>
      </w:r>
      <w:r>
        <w:rPr>
          <w:rFonts w:hint="eastAsia"/>
        </w:rPr>
        <w:t>、</w:t>
      </w:r>
      <w:hyperlink r:id="rId77" w:history="1">
        <w:r w:rsidRPr="00A122A0">
          <w:rPr>
            <w:rStyle w:val="ab"/>
          </w:rPr>
          <w:t>http://www.youtube.com/watch?v=WMFKQ6VWegY</w:t>
        </w:r>
      </w:hyperlink>
      <w:r w:rsidR="00BC7B1F">
        <w:rPr>
          <w:rFonts w:hint="eastAsia"/>
        </w:rPr>
        <w:t xml:space="preserve">    (</w:t>
      </w:r>
      <w:r w:rsidR="00BC7B1F" w:rsidRPr="008B7F3D">
        <w:rPr>
          <w:rStyle w:val="watch-title"/>
          <w:rFonts w:ascii="Arial" w:hAnsi="Arial" w:cs="Arial"/>
          <w:color w:val="222222"/>
          <w:kern w:val="36"/>
        </w:rPr>
        <w:t>電流磁效應</w:t>
      </w:r>
      <w:r w:rsidR="00BC7B1F">
        <w:rPr>
          <w:rFonts w:hint="eastAsia"/>
        </w:rPr>
        <w:t>)</w:t>
      </w:r>
    </w:p>
    <w:p w:rsidR="00BC7B1F" w:rsidRPr="00474104" w:rsidRDefault="00BB1A4E" w:rsidP="00BC7B1F">
      <w:r>
        <w:rPr>
          <w:rFonts w:hint="eastAsia"/>
        </w:rPr>
        <w:t>28</w:t>
      </w:r>
      <w:r>
        <w:rPr>
          <w:rFonts w:hint="eastAsia"/>
        </w:rPr>
        <w:t>、</w:t>
      </w:r>
      <w:hyperlink r:id="rId78" w:history="1">
        <w:r w:rsidRPr="00A122A0">
          <w:rPr>
            <w:rStyle w:val="ab"/>
          </w:rPr>
          <w:t>http://www.youtube.com/watch?v=3CgKmfInv_k</w:t>
        </w:r>
      </w:hyperlink>
      <w:r w:rsidR="00BC7B1F">
        <w:rPr>
          <w:rFonts w:hint="eastAsia"/>
        </w:rPr>
        <w:t xml:space="preserve">     (</w:t>
      </w:r>
      <w:r w:rsidR="00BC7B1F" w:rsidRPr="00474104">
        <w:rPr>
          <w:rStyle w:val="watch-title"/>
          <w:rFonts w:ascii="Arial" w:hAnsi="Arial" w:cs="Arial"/>
          <w:color w:val="222222"/>
          <w:kern w:val="36"/>
        </w:rPr>
        <w:t>Ferrofluid Demo 1</w:t>
      </w:r>
      <w:r w:rsidR="00BC7B1F" w:rsidRPr="00474104">
        <w:rPr>
          <w:rFonts w:hint="eastAsia"/>
        </w:rPr>
        <w:t>)</w:t>
      </w:r>
    </w:p>
    <w:p w:rsidR="00BC7B1F" w:rsidRDefault="00BB1A4E" w:rsidP="00BC7B1F">
      <w:r>
        <w:rPr>
          <w:rFonts w:hint="eastAsia"/>
        </w:rPr>
        <w:t>29</w:t>
      </w:r>
      <w:r>
        <w:rPr>
          <w:rFonts w:hint="eastAsia"/>
        </w:rPr>
        <w:t>、</w:t>
      </w:r>
      <w:hyperlink r:id="rId79" w:history="1">
        <w:r w:rsidRPr="00A122A0">
          <w:rPr>
            <w:rStyle w:val="ab"/>
          </w:rPr>
          <w:t>http://www.youtube.com/watch?v=sFOv6_L5C-k</w:t>
        </w:r>
      </w:hyperlink>
      <w:r w:rsidR="00BC7B1F">
        <w:rPr>
          <w:rFonts w:hint="eastAsia"/>
        </w:rPr>
        <w:t xml:space="preserve">  (</w:t>
      </w:r>
      <w:r w:rsidR="00BC7B1F" w:rsidRPr="00474104">
        <w:rPr>
          <w:rStyle w:val="watch-title"/>
          <w:rFonts w:ascii="Arial" w:hAnsi="Arial" w:cs="Arial"/>
          <w:color w:val="222222"/>
          <w:kern w:val="36"/>
        </w:rPr>
        <w:t>Ferrofluid in a Bottle</w:t>
      </w:r>
      <w:r w:rsidR="00BC7B1F">
        <w:rPr>
          <w:rFonts w:hint="eastAsia"/>
        </w:rPr>
        <w:t>)</w:t>
      </w:r>
    </w:p>
    <w:p w:rsidR="00BC7B1F" w:rsidRDefault="00BC7B1F" w:rsidP="00BC7B1F"/>
    <w:p w:rsidR="006B239F" w:rsidRDefault="006B239F" w:rsidP="00BC7B1F"/>
    <w:p w:rsidR="006B239F" w:rsidRDefault="006B239F" w:rsidP="00BC7B1F"/>
    <w:p w:rsidR="006B239F" w:rsidRDefault="00B10168" w:rsidP="006B239F">
      <w:hyperlink r:id="rId80" w:history="1">
        <w:r w:rsidR="006B239F" w:rsidRPr="003C4BEE">
          <w:rPr>
            <w:rStyle w:val="ab"/>
          </w:rPr>
          <w:t>https://www.youtube.com/watch?v=jtTBOMVMSYM</w:t>
        </w:r>
      </w:hyperlink>
      <w:r w:rsidR="006B239F">
        <w:rPr>
          <w:rFonts w:hint="eastAsia"/>
        </w:rPr>
        <w:t xml:space="preserve"> (</w:t>
      </w:r>
      <w:r w:rsidR="006B239F" w:rsidRPr="00E17B1E">
        <w:rPr>
          <w:rStyle w:val="watch-title"/>
          <w:rFonts w:ascii="Arial" w:hAnsi="Arial" w:cs="Arial"/>
          <w:color w:val="222222"/>
          <w:kern w:val="36"/>
        </w:rPr>
        <w:t>concave and convex mirrors</w:t>
      </w:r>
      <w:r w:rsidR="006B239F">
        <w:rPr>
          <w:rStyle w:val="watch-title"/>
          <w:rFonts w:ascii="Arial" w:hAnsi="Arial" w:cs="Arial" w:hint="eastAsia"/>
          <w:color w:val="222222"/>
          <w:kern w:val="36"/>
        </w:rPr>
        <w:t>,</w:t>
      </w:r>
      <w:r w:rsidR="006B239F">
        <w:rPr>
          <w:rStyle w:val="watch-title"/>
          <w:rFonts w:ascii="Arial" w:hAnsi="Arial" w:cs="Arial" w:hint="eastAsia"/>
          <w:color w:val="222222"/>
          <w:kern w:val="36"/>
        </w:rPr>
        <w:t>有趣的介紹</w:t>
      </w:r>
      <w:r w:rsidR="006B239F" w:rsidRPr="00E17B1E">
        <w:rPr>
          <w:rFonts w:hint="eastAsia"/>
        </w:rPr>
        <w:t>)</w:t>
      </w:r>
    </w:p>
    <w:p w:rsidR="006B239F" w:rsidRDefault="006B239F" w:rsidP="000A36A2"/>
    <w:p w:rsidR="006B239F" w:rsidRDefault="00B10168" w:rsidP="006B239F">
      <w:hyperlink r:id="rId81" w:history="1">
        <w:r w:rsidR="006B239F" w:rsidRPr="003C4BEE">
          <w:rPr>
            <w:rStyle w:val="ab"/>
          </w:rPr>
          <w:t>https://www.youtube.com/watch?v=5WwCP0kU9lE</w:t>
        </w:r>
      </w:hyperlink>
      <w:r w:rsidR="006B239F">
        <w:rPr>
          <w:rFonts w:hint="eastAsia"/>
        </w:rPr>
        <w:t xml:space="preserve"> (</w:t>
      </w:r>
      <w:r w:rsidR="006B239F" w:rsidRPr="00A62FB8">
        <w:rPr>
          <w:rStyle w:val="watch-title"/>
          <w:rFonts w:ascii="Arial" w:hAnsi="Arial" w:cs="Arial"/>
          <w:color w:val="222222"/>
          <w:kern w:val="36"/>
        </w:rPr>
        <w:t>reflection of parallel light beams from a concave</w:t>
      </w:r>
      <w:r w:rsidR="006B239F">
        <w:rPr>
          <w:rStyle w:val="watch-title"/>
          <w:rFonts w:ascii="Arial" w:hAnsi="Arial" w:cs="Arial" w:hint="eastAsia"/>
          <w:color w:val="222222"/>
          <w:kern w:val="36"/>
        </w:rPr>
        <w:t xml:space="preserve">&amp; convex </w:t>
      </w:r>
      <w:r w:rsidR="006B239F" w:rsidRPr="00A62FB8">
        <w:rPr>
          <w:rStyle w:val="watch-title"/>
          <w:rFonts w:ascii="Arial" w:hAnsi="Arial" w:cs="Arial"/>
          <w:color w:val="222222"/>
          <w:kern w:val="36"/>
        </w:rPr>
        <w:t xml:space="preserve"> mirror</w:t>
      </w:r>
      <w:r w:rsidR="006B239F">
        <w:rPr>
          <w:rStyle w:val="watch-title"/>
          <w:rFonts w:ascii="Arial" w:hAnsi="Arial" w:cs="Arial" w:hint="eastAsia"/>
          <w:color w:val="222222"/>
          <w:kern w:val="36"/>
        </w:rPr>
        <w:t>,</w:t>
      </w:r>
      <w:r w:rsidR="006B239F">
        <w:rPr>
          <w:rStyle w:val="watch-title"/>
          <w:rFonts w:ascii="Arial" w:hAnsi="Arial" w:cs="Arial" w:hint="eastAsia"/>
          <w:color w:val="222222"/>
          <w:kern w:val="36"/>
        </w:rPr>
        <w:t>實驗</w:t>
      </w:r>
      <w:r w:rsidR="006B239F" w:rsidRPr="00A62FB8">
        <w:rPr>
          <w:rFonts w:hint="eastAsia"/>
        </w:rPr>
        <w:t>)</w:t>
      </w:r>
    </w:p>
    <w:p w:rsidR="006B239F" w:rsidRDefault="006B239F" w:rsidP="000A36A2"/>
    <w:p w:rsidR="006B239F" w:rsidRDefault="00B10168" w:rsidP="006B239F">
      <w:pPr>
        <w:rPr>
          <w:rStyle w:val="watch-title"/>
          <w:rFonts w:ascii="Arial" w:hAnsi="Arial" w:cs="Arial"/>
          <w:color w:val="222222"/>
          <w:kern w:val="36"/>
        </w:rPr>
      </w:pPr>
      <w:hyperlink r:id="rId82" w:history="1">
        <w:r w:rsidR="006B239F" w:rsidRPr="003C4BEE">
          <w:rPr>
            <w:rStyle w:val="ab"/>
          </w:rPr>
          <w:t>https://www.youtube.com/watch?v=7iK1nIJs49Y</w:t>
        </w:r>
      </w:hyperlink>
      <w:r w:rsidR="006B239F">
        <w:rPr>
          <w:rFonts w:hint="eastAsia"/>
        </w:rPr>
        <w:t xml:space="preserve"> (</w:t>
      </w:r>
      <w:r w:rsidR="006B239F" w:rsidRPr="00A62FB8">
        <w:rPr>
          <w:rStyle w:val="watch-title"/>
          <w:rFonts w:ascii="Arial" w:hAnsi="Arial" w:cs="Arial"/>
          <w:color w:val="222222"/>
          <w:kern w:val="36"/>
        </w:rPr>
        <w:t>Ray Diagrams, Concave Mirror</w:t>
      </w:r>
      <w:r w:rsidR="006B239F">
        <w:rPr>
          <w:rStyle w:val="watch-title"/>
          <w:rFonts w:ascii="Arial" w:hAnsi="Arial" w:cs="Arial" w:hint="eastAsia"/>
          <w:color w:val="222222"/>
          <w:kern w:val="36"/>
        </w:rPr>
        <w:t xml:space="preserve">, </w:t>
      </w:r>
      <w:r w:rsidR="006B239F">
        <w:rPr>
          <w:rStyle w:val="watch-title"/>
          <w:rFonts w:ascii="Arial" w:hAnsi="Arial" w:cs="Arial" w:hint="eastAsia"/>
          <w:color w:val="222222"/>
          <w:kern w:val="36"/>
        </w:rPr>
        <w:t>成像作圖</w:t>
      </w:r>
    </w:p>
    <w:p w:rsidR="006B239F" w:rsidRDefault="006B239F" w:rsidP="006B239F">
      <w:r w:rsidRPr="00A62FB8">
        <w:rPr>
          <w:rFonts w:hint="eastAsia"/>
        </w:rPr>
        <w:t>)</w:t>
      </w:r>
    </w:p>
    <w:p w:rsidR="006B239F" w:rsidRDefault="006B239F" w:rsidP="000A36A2"/>
    <w:p w:rsidR="006B239F" w:rsidRPr="00134C92" w:rsidRDefault="00B10168" w:rsidP="006B239F">
      <w:hyperlink r:id="rId83" w:history="1">
        <w:r w:rsidR="006B239F" w:rsidRPr="003C4BEE">
          <w:rPr>
            <w:rStyle w:val="ab"/>
          </w:rPr>
          <w:t>https://www.youtube.com/watch?v=wyXsYkumHcw</w:t>
        </w:r>
      </w:hyperlink>
      <w:r w:rsidR="006B239F">
        <w:rPr>
          <w:rFonts w:hint="eastAsia"/>
        </w:rPr>
        <w:t xml:space="preserve"> (</w:t>
      </w:r>
      <w:r w:rsidR="006B239F" w:rsidRPr="00E17B1E">
        <w:rPr>
          <w:rStyle w:val="watch-title"/>
          <w:rFonts w:ascii="Arial" w:hAnsi="Arial" w:cs="Arial"/>
          <w:color w:val="222222"/>
          <w:kern w:val="36"/>
        </w:rPr>
        <w:t>SOLAR COOKING 46" Parabolic Mirror Solar Stove Solar Oven GreenPowerScience</w:t>
      </w:r>
      <w:r w:rsidR="006B239F" w:rsidRPr="00E17B1E">
        <w:rPr>
          <w:rFonts w:hint="eastAsia"/>
        </w:rPr>
        <w:t>)</w:t>
      </w:r>
    </w:p>
    <w:p w:rsidR="006B239F" w:rsidRDefault="006B239F" w:rsidP="000A36A2"/>
    <w:p w:rsidR="00134C92" w:rsidRDefault="00B10168" w:rsidP="000A36A2">
      <w:hyperlink r:id="rId84" w:history="1">
        <w:r w:rsidR="00134C92" w:rsidRPr="003C4BEE">
          <w:rPr>
            <w:rStyle w:val="ab"/>
          </w:rPr>
          <w:t>https://www.youtube.com/watch?v=yfawFJCRDSE</w:t>
        </w:r>
      </w:hyperlink>
      <w:r w:rsidR="00134C92">
        <w:rPr>
          <w:rFonts w:hint="eastAsia"/>
        </w:rPr>
        <w:t xml:space="preserve"> (</w:t>
      </w:r>
      <w:r w:rsidR="00134C92" w:rsidRPr="00134C92">
        <w:rPr>
          <w:rStyle w:val="watch-title"/>
          <w:rFonts w:ascii="Arial" w:hAnsi="Arial" w:cs="Arial"/>
          <w:color w:val="222222"/>
          <w:kern w:val="36"/>
        </w:rPr>
        <w:t>light refraction in a glass air surface, varying incidence angle</w:t>
      </w:r>
      <w:r w:rsidR="006B239F">
        <w:rPr>
          <w:rStyle w:val="watch-title"/>
          <w:rFonts w:ascii="Arial" w:hAnsi="Arial" w:cs="Arial" w:hint="eastAsia"/>
          <w:color w:val="222222"/>
          <w:kern w:val="36"/>
        </w:rPr>
        <w:t>,Snell Law</w:t>
      </w:r>
      <w:r w:rsidR="00134C92" w:rsidRPr="00134C92">
        <w:rPr>
          <w:rFonts w:hint="eastAsia"/>
        </w:rPr>
        <w:t>)</w:t>
      </w:r>
    </w:p>
    <w:p w:rsidR="00A62FB8" w:rsidRPr="00A62FB8" w:rsidRDefault="00A62FB8" w:rsidP="000A36A2"/>
    <w:p w:rsidR="00453304" w:rsidRDefault="00453304">
      <w:pPr>
        <w:widowControl/>
      </w:pPr>
      <w:r>
        <w:br w:type="page"/>
      </w:r>
    </w:p>
    <w:p w:rsidR="00737C4E" w:rsidRPr="00297407" w:rsidRDefault="00737C4E" w:rsidP="00297407">
      <w:pPr>
        <w:widowControl/>
        <w:rPr>
          <w:rFonts w:ascii="Tahoma" w:hAnsi="Tahoma" w:cs="Tahoma"/>
          <w:color w:val="666666"/>
          <w:kern w:val="0"/>
          <w:sz w:val="17"/>
          <w:szCs w:val="17"/>
        </w:rPr>
      </w:pPr>
      <w:r w:rsidRPr="00737C4E">
        <w:rPr>
          <w:rFonts w:ascii="Tahoma" w:hAnsi="Tahoma" w:cs="Tahoma" w:hint="eastAsia"/>
          <w:kern w:val="0"/>
          <w:sz w:val="28"/>
          <w:szCs w:val="28"/>
        </w:rPr>
        <w:lastRenderedPageBreak/>
        <w:t>附錄</w:t>
      </w:r>
      <w:r w:rsidR="00D062F5">
        <w:rPr>
          <w:rFonts w:ascii="Tahoma" w:hAnsi="Tahoma" w:cs="Tahoma"/>
          <w:kern w:val="0"/>
          <w:sz w:val="28"/>
          <w:szCs w:val="28"/>
        </w:rPr>
        <w:t>一</w:t>
      </w:r>
      <w:r w:rsidRPr="00737C4E">
        <w:rPr>
          <w:rFonts w:ascii="Tahoma" w:hAnsi="Tahoma" w:cs="Tahoma" w:hint="eastAsia"/>
          <w:kern w:val="0"/>
          <w:sz w:val="28"/>
          <w:szCs w:val="28"/>
        </w:rPr>
        <w:t>：高斯槍</w:t>
      </w:r>
    </w:p>
    <w:p w:rsidR="00453304" w:rsidRDefault="000A4389" w:rsidP="00737C4E">
      <w:pPr>
        <w:ind w:firstLineChars="667" w:firstLine="1134"/>
        <w:rPr>
          <w:rFonts w:ascii="Tahoma" w:hAnsi="Tahoma" w:cs="Tahoma"/>
          <w:color w:val="666666"/>
          <w:kern w:val="0"/>
          <w:sz w:val="17"/>
          <w:szCs w:val="17"/>
        </w:rPr>
      </w:pPr>
      <w:r>
        <w:rPr>
          <w:rFonts w:ascii="Tahoma" w:hAnsi="Tahoma" w:cs="Tahoma"/>
          <w:noProof/>
          <w:color w:val="666666"/>
          <w:sz w:val="17"/>
          <w:szCs w:val="17"/>
        </w:rPr>
        <w:drawing>
          <wp:inline distT="0" distB="0" distL="0" distR="0">
            <wp:extent cx="4867275" cy="7048500"/>
            <wp:effectExtent l="19050" t="0" r="9525" b="0"/>
            <wp:docPr id="23" name="圖片 23" descr="http://140.114.80.71/images/Gaussian%20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40.114.80.71/images/Gaussian%20Gun.jpg"/>
                    <pic:cNvPicPr>
                      <a:picLocks noChangeAspect="1" noChangeArrowheads="1"/>
                    </pic:cNvPicPr>
                  </pic:nvPicPr>
                  <pic:blipFill>
                    <a:blip r:embed="rId85" cstate="print"/>
                    <a:srcRect/>
                    <a:stretch>
                      <a:fillRect/>
                    </a:stretch>
                  </pic:blipFill>
                  <pic:spPr bwMode="auto">
                    <a:xfrm>
                      <a:off x="0" y="0"/>
                      <a:ext cx="4867275" cy="7048500"/>
                    </a:xfrm>
                    <a:prstGeom prst="rect">
                      <a:avLst/>
                    </a:prstGeom>
                    <a:noFill/>
                    <a:ln w="9525">
                      <a:noFill/>
                      <a:miter lim="800000"/>
                      <a:headEnd/>
                      <a:tailEnd/>
                    </a:ln>
                  </pic:spPr>
                </pic:pic>
              </a:graphicData>
            </a:graphic>
          </wp:inline>
        </w:drawing>
      </w:r>
    </w:p>
    <w:p w:rsidR="00737C4E" w:rsidRDefault="00737C4E" w:rsidP="00453304">
      <w:pPr>
        <w:rPr>
          <w:rFonts w:ascii="Tahoma" w:hAnsi="Tahoma" w:cs="Tahoma"/>
          <w:color w:val="666666"/>
          <w:kern w:val="0"/>
          <w:sz w:val="17"/>
          <w:szCs w:val="17"/>
        </w:rPr>
      </w:pPr>
    </w:p>
    <w:p w:rsidR="00737C4E" w:rsidRDefault="00737C4E">
      <w:pPr>
        <w:widowControl/>
        <w:rPr>
          <w:rFonts w:ascii="Tahoma" w:hAnsi="Tahoma" w:cs="Tahoma"/>
          <w:color w:val="666666"/>
          <w:kern w:val="0"/>
          <w:sz w:val="17"/>
          <w:szCs w:val="17"/>
        </w:rPr>
      </w:pPr>
      <w:r>
        <w:rPr>
          <w:rFonts w:ascii="Tahoma" w:hAnsi="Tahoma" w:cs="Tahoma"/>
          <w:color w:val="666666"/>
          <w:kern w:val="0"/>
          <w:sz w:val="17"/>
          <w:szCs w:val="17"/>
        </w:rPr>
        <w:br w:type="page"/>
      </w:r>
    </w:p>
    <w:tbl>
      <w:tblPr>
        <w:tblpPr w:leftFromText="45" w:rightFromText="45" w:vertAnchor="text" w:tblpXSpec="right" w:tblpYSpec="center"/>
        <w:tblW w:w="4740" w:type="dxa"/>
        <w:tblCellSpacing w:w="60" w:type="dxa"/>
        <w:tblCellMar>
          <w:top w:w="15" w:type="dxa"/>
          <w:left w:w="15" w:type="dxa"/>
          <w:bottom w:w="15" w:type="dxa"/>
          <w:right w:w="15" w:type="dxa"/>
        </w:tblCellMar>
        <w:tblLook w:val="04A0" w:firstRow="1" w:lastRow="0" w:firstColumn="1" w:lastColumn="0" w:noHBand="0" w:noVBand="1"/>
      </w:tblPr>
      <w:tblGrid>
        <w:gridCol w:w="4770"/>
      </w:tblGrid>
      <w:tr w:rsidR="00297407" w:rsidTr="00C76F9F">
        <w:trPr>
          <w:tblCellSpacing w:w="60" w:type="dxa"/>
        </w:trPr>
        <w:tc>
          <w:tcPr>
            <w:tcW w:w="0" w:type="auto"/>
            <w:vAlign w:val="center"/>
            <w:hideMark/>
          </w:tcPr>
          <w:p w:rsidR="00297407" w:rsidRDefault="00297407" w:rsidP="00C76F9F">
            <w:pPr>
              <w:jc w:val="center"/>
              <w:rPr>
                <w:rFonts w:ascii="新細明體" w:hAnsi="新細明體" w:cs="新細明體"/>
                <w:color w:val="0066CC"/>
              </w:rPr>
            </w:pPr>
            <w:r>
              <w:rPr>
                <w:noProof/>
              </w:rPr>
              <w:lastRenderedPageBreak/>
              <w:drawing>
                <wp:anchor distT="0" distB="0" distL="0" distR="0" simplePos="0" relativeHeight="251682816" behindDoc="0" locked="0" layoutInCell="1" allowOverlap="0" wp14:anchorId="0DE77878" wp14:editId="040557B5">
                  <wp:simplePos x="0" y="0"/>
                  <wp:positionH relativeFrom="column">
                    <wp:posOffset>45720</wp:posOffset>
                  </wp:positionH>
                  <wp:positionV relativeFrom="line">
                    <wp:posOffset>-3148330</wp:posOffset>
                  </wp:positionV>
                  <wp:extent cx="2857500" cy="3886200"/>
                  <wp:effectExtent l="0" t="0" r="0" b="0"/>
                  <wp:wrapSquare wrapText="bothSides"/>
                  <wp:docPr id="22" name="圖片 22" descr="一個不帶電的金屬小球被起電機的球形罩吸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一個不帶電的金屬小球被起電機的球形罩吸引"/>
                          <pic:cNvPicPr>
                            <a:picLocks noChangeAspect="1" noChangeArrowheads="1"/>
                          </pic:cNvPicPr>
                        </pic:nvPicPr>
                        <pic:blipFill>
                          <a:blip r:embed="rId86" cstate="print"/>
                          <a:srcRect/>
                          <a:stretch>
                            <a:fillRect/>
                          </a:stretch>
                        </pic:blipFill>
                        <pic:spPr bwMode="auto">
                          <a:xfrm>
                            <a:off x="0" y="0"/>
                            <a:ext cx="2857500" cy="3886200"/>
                          </a:xfrm>
                          <a:prstGeom prst="rect">
                            <a:avLst/>
                          </a:prstGeom>
                          <a:noFill/>
                          <a:ln w="9525">
                            <a:noFill/>
                            <a:miter lim="800000"/>
                            <a:headEnd/>
                            <a:tailEnd/>
                          </a:ln>
                        </pic:spPr>
                      </pic:pic>
                    </a:graphicData>
                  </a:graphic>
                </wp:anchor>
              </w:drawing>
            </w:r>
            <w:r>
              <w:t xml:space="preserve"> </w:t>
            </w:r>
          </w:p>
        </w:tc>
      </w:tr>
    </w:tbl>
    <w:p w:rsidR="00297407" w:rsidRPr="00DD5642" w:rsidRDefault="00297407" w:rsidP="00297407">
      <w:pPr>
        <w:spacing w:line="408" w:lineRule="auto"/>
        <w:rPr>
          <w:sz w:val="28"/>
          <w:szCs w:val="28"/>
        </w:rPr>
      </w:pPr>
      <w:r w:rsidRPr="00DD5642">
        <w:rPr>
          <w:rFonts w:hint="eastAsia"/>
          <w:sz w:val="28"/>
          <w:szCs w:val="28"/>
        </w:rPr>
        <w:t>附錄二：范德格拉夫起電機</w:t>
      </w:r>
    </w:p>
    <w:p w:rsidR="00297407" w:rsidRDefault="00297407" w:rsidP="00297407">
      <w:pPr>
        <w:spacing w:line="408" w:lineRule="auto"/>
      </w:pPr>
    </w:p>
    <w:p w:rsidR="00297407" w:rsidRDefault="00297407" w:rsidP="00297407">
      <w:pPr>
        <w:spacing w:line="408" w:lineRule="auto"/>
      </w:pPr>
      <w:r>
        <w:t>范德格拉夫起電機是由美國科學家范德格拉夫</w:t>
      </w:r>
      <w:r>
        <w:t xml:space="preserve">  (1901- 1967) </w:t>
      </w:r>
      <w:r>
        <w:t>於</w:t>
      </w:r>
      <w:r>
        <w:t>1931</w:t>
      </w:r>
      <w:r>
        <w:t>年發明的。起電機以摩擦生電的原理，不斷產生大量電荷。圖為學校普遍使用的一種模型，內裏有一條橡皮帶，由膠轆帶動運轉。當點電極藉摩擦或高電壓產生靜電，運轉的橡皮帶便會將電荷不斷地傳到球形金屬罩的內表面。因為電荷之間互相排斥，所以電荷便移動到球形罩的外表面，形成大量電荷積聚在球形罩上。</w:t>
      </w:r>
    </w:p>
    <w:p w:rsidR="00297407" w:rsidRDefault="00297407" w:rsidP="00297407">
      <w:pPr>
        <w:pStyle w:val="3"/>
        <w:spacing w:line="408" w:lineRule="auto"/>
        <w:rPr>
          <w:rFonts w:hint="eastAsia"/>
        </w:rPr>
      </w:pPr>
      <w:r>
        <w:t>起電機有甚麼應用？</w:t>
      </w:r>
    </w:p>
    <w:p w:rsidR="00297407" w:rsidRDefault="00297407" w:rsidP="00297407">
      <w:pPr>
        <w:spacing w:line="408" w:lineRule="auto"/>
      </w:pPr>
      <w:r>
        <w:t>范德格拉夫起電機球形罩上的電荷能產生超過一千萬伏特的電壓。在核物理實驗中，如此高的電壓可用來加速各種帶電粒子，如質子、電子等。此外，這種起電機也可用來演示很多有趣的靜電現象，如使頭髮豎立起來、吸引發泡膠球、產生電火花、用電風使「風車」旋轉等。透過這些現象，我們可以更了解靜電的特質。</w:t>
      </w:r>
    </w:p>
    <w:p w:rsidR="00D062F5" w:rsidRDefault="00D062F5">
      <w:pPr>
        <w:widowControl/>
      </w:pPr>
      <w:r>
        <w:br w:type="page"/>
      </w:r>
    </w:p>
    <w:p w:rsidR="00297407" w:rsidRDefault="00297407" w:rsidP="00297407">
      <w:pPr>
        <w:spacing w:line="408" w:lineRule="auto"/>
      </w:pPr>
    </w:p>
    <w:tbl>
      <w:tblPr>
        <w:tblW w:w="10206" w:type="dxa"/>
        <w:tblCellMar>
          <w:left w:w="0" w:type="dxa"/>
          <w:right w:w="0" w:type="dxa"/>
        </w:tblCellMar>
        <w:tblLook w:val="04A0" w:firstRow="1" w:lastRow="0" w:firstColumn="1" w:lastColumn="0" w:noHBand="0" w:noVBand="1"/>
      </w:tblPr>
      <w:tblGrid>
        <w:gridCol w:w="10206"/>
      </w:tblGrid>
      <w:tr w:rsidR="00D062F5" w:rsidRPr="00643166" w:rsidTr="00D062F5">
        <w:tc>
          <w:tcPr>
            <w:tcW w:w="10206" w:type="dxa"/>
            <w:hideMark/>
          </w:tcPr>
          <w:p w:rsidR="00D062F5" w:rsidRDefault="00D062F5" w:rsidP="00C76F9F">
            <w:pPr>
              <w:widowControl/>
              <w:spacing w:before="75" w:after="75" w:line="312" w:lineRule="atLeast"/>
              <w:jc w:val="both"/>
              <w:rPr>
                <w:rFonts w:ascii="Tahoma" w:hAnsi="Tahoma" w:cs="Tahoma" w:hint="eastAsia"/>
                <w:color w:val="666666"/>
                <w:kern w:val="0"/>
                <w:sz w:val="28"/>
                <w:szCs w:val="28"/>
              </w:rPr>
            </w:pPr>
            <w:r>
              <w:br w:type="page"/>
              <w:t xml:space="preserve"> </w:t>
            </w:r>
            <w:r>
              <w:rPr>
                <w:rFonts w:hint="eastAsia"/>
              </w:rPr>
              <w:t>附錄</w:t>
            </w:r>
            <w:r>
              <w:t>三</w:t>
            </w:r>
          </w:p>
          <w:p w:rsidR="00D062F5" w:rsidRDefault="00D062F5" w:rsidP="00C76F9F">
            <w:pPr>
              <w:widowControl/>
              <w:jc w:val="center"/>
              <w:rPr>
                <w:rFonts w:ascii="標楷體" w:eastAsia="標楷體" w:hAnsi="標楷體" w:cs="新細明體"/>
                <w:b/>
                <w:color w:val="548DD4"/>
                <w:kern w:val="0"/>
                <w:sz w:val="44"/>
                <w:szCs w:val="44"/>
              </w:rPr>
            </w:pPr>
            <w:r w:rsidRPr="004E519F">
              <w:rPr>
                <w:rFonts w:ascii="標楷體" w:eastAsia="標楷體" w:hAnsi="標楷體" w:cs="新細明體"/>
                <w:b/>
                <w:color w:val="595959"/>
                <w:kern w:val="0"/>
                <w:sz w:val="44"/>
                <w:szCs w:val="44"/>
              </w:rPr>
              <w:t>Solar Beads</w:t>
            </w:r>
            <w:r w:rsidRPr="004E519F">
              <w:rPr>
                <w:rFonts w:ascii="標楷體" w:eastAsia="標楷體" w:hAnsi="標楷體" w:cs="新細明體" w:hint="eastAsia"/>
                <w:b/>
                <w:color w:val="548DD4"/>
                <w:kern w:val="0"/>
                <w:sz w:val="44"/>
                <w:szCs w:val="44"/>
              </w:rPr>
              <w:t>（感光變色珠</w:t>
            </w:r>
            <w:r>
              <w:rPr>
                <w:rFonts w:ascii="標楷體" w:eastAsia="標楷體" w:hAnsi="標楷體" w:cs="新細明體"/>
                <w:b/>
                <w:color w:val="548DD4"/>
                <w:kern w:val="0"/>
                <w:sz w:val="44"/>
                <w:szCs w:val="44"/>
              </w:rPr>
              <w:t>）</w:t>
            </w:r>
          </w:p>
          <w:p w:rsidR="00D062F5" w:rsidRPr="00F420FF" w:rsidRDefault="00D062F5" w:rsidP="00C76F9F">
            <w:pPr>
              <w:widowControl/>
              <w:spacing w:before="75" w:after="75" w:line="312" w:lineRule="atLeast"/>
              <w:jc w:val="both"/>
              <w:rPr>
                <w:rFonts w:ascii="Tahoma" w:hAnsi="Tahoma" w:cs="Tahoma"/>
                <w:kern w:val="0"/>
                <w:sz w:val="22"/>
              </w:rPr>
            </w:pPr>
            <w:r w:rsidRPr="00F420FF">
              <w:rPr>
                <w:rFonts w:ascii="Tahoma" w:hAnsi="Tahoma" w:cs="Tahoma"/>
                <w:kern w:val="0"/>
                <w:sz w:val="28"/>
                <w:szCs w:val="28"/>
              </w:rPr>
              <w:t>原理</w:t>
            </w:r>
            <w:r w:rsidRPr="00F420FF">
              <w:rPr>
                <w:rFonts w:ascii="Tahoma" w:hAnsi="Tahoma" w:cs="Tahoma"/>
                <w:kern w:val="0"/>
                <w:sz w:val="22"/>
              </w:rPr>
              <w:br/>
            </w:r>
            <w:r w:rsidRPr="00F420FF">
              <w:rPr>
                <w:rFonts w:ascii="Tahoma" w:hAnsi="Tahoma" w:cs="Tahoma"/>
                <w:kern w:val="0"/>
                <w:sz w:val="22"/>
              </w:rPr>
              <w:t>感光變色珠經陽光</w:t>
            </w:r>
            <w:r w:rsidRPr="00F420FF">
              <w:rPr>
                <w:rFonts w:ascii="Tahoma" w:hAnsi="Tahoma" w:cs="Tahoma"/>
                <w:kern w:val="0"/>
                <w:sz w:val="22"/>
              </w:rPr>
              <w:t>(</w:t>
            </w:r>
            <w:r w:rsidRPr="00F420FF">
              <w:rPr>
                <w:rFonts w:ascii="Tahoma" w:hAnsi="Tahoma" w:cs="Tahoma"/>
                <w:kern w:val="0"/>
                <w:sz w:val="22"/>
              </w:rPr>
              <w:t>紫外線</w:t>
            </w:r>
            <w:r w:rsidRPr="00F420FF">
              <w:rPr>
                <w:rFonts w:ascii="Tahoma" w:hAnsi="Tahoma" w:cs="Tahoma"/>
                <w:kern w:val="0"/>
                <w:sz w:val="22"/>
              </w:rPr>
              <w:t>)</w:t>
            </w:r>
            <w:r w:rsidRPr="00F420FF">
              <w:rPr>
                <w:rFonts w:ascii="Tahoma" w:hAnsi="Tahoma" w:cs="Tahoma"/>
                <w:kern w:val="0"/>
                <w:sz w:val="22"/>
              </w:rPr>
              <w:t>照射後，因吸收陽光</w:t>
            </w:r>
            <w:r w:rsidRPr="00F420FF">
              <w:rPr>
                <w:rFonts w:ascii="Tahoma" w:hAnsi="Tahoma" w:cs="Tahoma"/>
                <w:kern w:val="0"/>
                <w:sz w:val="22"/>
              </w:rPr>
              <w:t>(</w:t>
            </w:r>
            <w:r w:rsidRPr="00F420FF">
              <w:rPr>
                <w:rFonts w:ascii="Tahoma" w:hAnsi="Tahoma" w:cs="Tahoma"/>
                <w:kern w:val="0"/>
                <w:sz w:val="22"/>
              </w:rPr>
              <w:t>紫外線</w:t>
            </w:r>
            <w:r w:rsidRPr="00F420FF">
              <w:rPr>
                <w:rFonts w:ascii="Tahoma" w:hAnsi="Tahoma" w:cs="Tahoma"/>
                <w:kern w:val="0"/>
                <w:sz w:val="22"/>
              </w:rPr>
              <w:t>)</w:t>
            </w:r>
            <w:r w:rsidRPr="00F420FF">
              <w:rPr>
                <w:rFonts w:ascii="Tahoma" w:hAnsi="Tahoma" w:cs="Tahoma"/>
                <w:kern w:val="0"/>
                <w:sz w:val="22"/>
              </w:rPr>
              <w:t>之能量，分子結構產生改變，導</w:t>
            </w:r>
            <w:r w:rsidRPr="00F420FF">
              <w:rPr>
                <w:rFonts w:ascii="Tahoma" w:hAnsi="Tahoma" w:cs="Tahoma"/>
                <w:kern w:val="0"/>
                <w:sz w:val="22"/>
              </w:rPr>
              <w:t> </w:t>
            </w:r>
            <w:r w:rsidRPr="00F420FF">
              <w:rPr>
                <w:rFonts w:ascii="Tahoma" w:hAnsi="Tahoma" w:cs="Tahoma"/>
                <w:kern w:val="0"/>
                <w:sz w:val="22"/>
              </w:rPr>
              <w:t>致吸收波長的改變，而產生顏色變化；當陽光</w:t>
            </w:r>
            <w:r w:rsidRPr="00F420FF">
              <w:rPr>
                <w:rFonts w:ascii="Tahoma" w:hAnsi="Tahoma" w:cs="Tahoma"/>
                <w:kern w:val="0"/>
                <w:sz w:val="22"/>
              </w:rPr>
              <w:t>(</w:t>
            </w:r>
            <w:r w:rsidRPr="00F420FF">
              <w:rPr>
                <w:rFonts w:ascii="Tahoma" w:hAnsi="Tahoma" w:cs="Tahoma"/>
                <w:kern w:val="0"/>
                <w:sz w:val="22"/>
              </w:rPr>
              <w:t>紫外線</w:t>
            </w:r>
            <w:r w:rsidRPr="00F420FF">
              <w:rPr>
                <w:rFonts w:ascii="Tahoma" w:hAnsi="Tahoma" w:cs="Tahoma"/>
                <w:kern w:val="0"/>
                <w:sz w:val="22"/>
              </w:rPr>
              <w:t>)</w:t>
            </w:r>
            <w:r w:rsidRPr="00F420FF">
              <w:rPr>
                <w:rFonts w:ascii="Tahoma" w:hAnsi="Tahoma" w:cs="Tahoma"/>
                <w:kern w:val="0"/>
                <w:sz w:val="22"/>
              </w:rPr>
              <w:t>之能量逐漸失去，變色珠回復到原</w:t>
            </w:r>
            <w:r w:rsidRPr="00F420FF">
              <w:rPr>
                <w:rFonts w:ascii="Tahoma" w:hAnsi="Tahoma" w:cs="Tahoma"/>
                <w:kern w:val="0"/>
                <w:sz w:val="22"/>
              </w:rPr>
              <w:t> </w:t>
            </w:r>
            <w:r w:rsidRPr="00F420FF">
              <w:rPr>
                <w:rFonts w:ascii="Tahoma" w:hAnsi="Tahoma" w:cs="Tahoma"/>
                <w:kern w:val="0"/>
                <w:sz w:val="22"/>
              </w:rPr>
              <w:t>本的分子結構，因而還原成本來的顏色。</w:t>
            </w:r>
          </w:p>
          <w:p w:rsidR="00D062F5" w:rsidRPr="00F420FF" w:rsidRDefault="00D062F5" w:rsidP="00C76F9F">
            <w:pPr>
              <w:widowControl/>
              <w:spacing w:before="75" w:after="75" w:line="312" w:lineRule="atLeast"/>
              <w:jc w:val="both"/>
              <w:rPr>
                <w:rFonts w:ascii="Tahoma" w:hAnsi="Tahoma" w:cs="Tahoma"/>
                <w:kern w:val="0"/>
                <w:sz w:val="22"/>
              </w:rPr>
            </w:pPr>
            <w:r w:rsidRPr="00F420FF">
              <w:rPr>
                <w:rFonts w:ascii="Tahoma" w:hAnsi="Tahoma" w:cs="Tahoma"/>
                <w:kern w:val="0"/>
                <w:sz w:val="28"/>
                <w:szCs w:val="28"/>
              </w:rPr>
              <w:t>應用</w:t>
            </w:r>
            <w:r w:rsidRPr="00F420FF">
              <w:rPr>
                <w:rFonts w:ascii="Tahoma" w:hAnsi="Tahoma" w:cs="Tahoma"/>
                <w:kern w:val="0"/>
                <w:sz w:val="22"/>
              </w:rPr>
              <w:br/>
              <w:t> </w:t>
            </w:r>
            <w:r w:rsidRPr="00F420FF">
              <w:rPr>
                <w:rFonts w:ascii="Tahoma" w:hAnsi="Tahoma" w:cs="Tahoma"/>
                <w:kern w:val="0"/>
                <w:sz w:val="22"/>
              </w:rPr>
              <w:t>在太陽光下，能發出可見光</w:t>
            </w:r>
            <w:r w:rsidRPr="00F420FF">
              <w:rPr>
                <w:rFonts w:ascii="Tahoma" w:hAnsi="Tahoma" w:cs="Tahoma"/>
                <w:kern w:val="0"/>
                <w:sz w:val="22"/>
              </w:rPr>
              <w:t>(400</w:t>
            </w:r>
            <w:r w:rsidRPr="00F420FF">
              <w:rPr>
                <w:rFonts w:ascii="Tahoma" w:hAnsi="Tahoma" w:cs="Tahoma"/>
                <w:kern w:val="0"/>
                <w:sz w:val="22"/>
              </w:rPr>
              <w:t>～</w:t>
            </w:r>
            <w:r w:rsidRPr="00F420FF">
              <w:rPr>
                <w:rFonts w:ascii="Tahoma" w:hAnsi="Tahoma" w:cs="Tahoma"/>
                <w:kern w:val="0"/>
                <w:sz w:val="22"/>
              </w:rPr>
              <w:t>800nm)</w:t>
            </w:r>
            <w:r w:rsidRPr="00F420FF">
              <w:rPr>
                <w:rFonts w:ascii="Tahoma" w:hAnsi="Tahoma" w:cs="Tahoma"/>
                <w:kern w:val="0"/>
                <w:sz w:val="22"/>
              </w:rPr>
              <w:t>的材料和防偽印刷油墨。這類材料和油墨從</w:t>
            </w:r>
            <w:r w:rsidRPr="00F420FF">
              <w:rPr>
                <w:rFonts w:ascii="Tahoma" w:hAnsi="Tahoma" w:cs="Tahoma"/>
                <w:kern w:val="0"/>
                <w:sz w:val="22"/>
              </w:rPr>
              <w:t> </w:t>
            </w:r>
            <w:r w:rsidRPr="00F420FF">
              <w:rPr>
                <w:rFonts w:ascii="Tahoma" w:hAnsi="Tahoma" w:cs="Tahoma"/>
                <w:kern w:val="0"/>
                <w:sz w:val="22"/>
              </w:rPr>
              <w:t>表面上看是由於太陽作用而變色，實質上也是受紫外線照射而變色的。</w:t>
            </w:r>
            <w:r w:rsidRPr="00F420FF">
              <w:rPr>
                <w:rFonts w:ascii="Tahoma" w:hAnsi="Tahoma" w:cs="Tahoma"/>
                <w:kern w:val="0"/>
                <w:sz w:val="22"/>
              </w:rPr>
              <w:br/>
            </w:r>
            <w:r w:rsidRPr="00F420FF">
              <w:rPr>
                <w:rFonts w:ascii="Tahoma" w:hAnsi="Tahoma" w:cs="Tahoma"/>
                <w:kern w:val="0"/>
                <w:sz w:val="22"/>
              </w:rPr>
              <w:t>目前市場上已開發應用的此類材料在太陽光</w:t>
            </w:r>
            <w:r w:rsidRPr="00F420FF">
              <w:rPr>
                <w:rFonts w:ascii="Tahoma" w:hAnsi="Tahoma" w:cs="Tahoma"/>
                <w:kern w:val="0"/>
                <w:sz w:val="22"/>
              </w:rPr>
              <w:t>(</w:t>
            </w:r>
            <w:r w:rsidRPr="00F420FF">
              <w:rPr>
                <w:rFonts w:ascii="Tahoma" w:hAnsi="Tahoma" w:cs="Tahoma"/>
                <w:kern w:val="0"/>
                <w:sz w:val="22"/>
              </w:rPr>
              <w:t>也可在紫外光</w:t>
            </w:r>
            <w:r w:rsidRPr="00F420FF">
              <w:rPr>
                <w:rFonts w:ascii="Tahoma" w:hAnsi="Tahoma" w:cs="Tahoma"/>
                <w:kern w:val="0"/>
                <w:sz w:val="22"/>
              </w:rPr>
              <w:t>)</w:t>
            </w:r>
            <w:r w:rsidRPr="00F420FF">
              <w:rPr>
                <w:rFonts w:ascii="Tahoma" w:hAnsi="Tahoma" w:cs="Tahoma"/>
                <w:kern w:val="0"/>
                <w:sz w:val="22"/>
              </w:rPr>
              <w:t>下，即發生變色效果，可以從</w:t>
            </w:r>
            <w:r w:rsidRPr="00F420FF">
              <w:rPr>
                <w:rFonts w:ascii="Tahoma" w:hAnsi="Tahoma" w:cs="Tahoma"/>
                <w:kern w:val="0"/>
                <w:sz w:val="22"/>
              </w:rPr>
              <w:t> </w:t>
            </w:r>
            <w:r w:rsidRPr="00F420FF">
              <w:rPr>
                <w:rFonts w:ascii="Tahoma" w:hAnsi="Tahoma" w:cs="Tahoma"/>
                <w:kern w:val="0"/>
                <w:sz w:val="22"/>
              </w:rPr>
              <w:t>無色變紫、藍、黃等色，也可設計為從有色到無色變化。是防偽材料中的新秀、奇葩。</w:t>
            </w:r>
          </w:p>
          <w:p w:rsidR="00D062F5" w:rsidRPr="00643166" w:rsidRDefault="00D062F5" w:rsidP="00C76F9F">
            <w:pPr>
              <w:widowControl/>
              <w:spacing w:before="75" w:after="75" w:line="312" w:lineRule="atLeast"/>
              <w:jc w:val="both"/>
              <w:rPr>
                <w:rFonts w:ascii="Tahoma" w:hAnsi="Tahoma" w:cs="Tahoma"/>
                <w:color w:val="666666"/>
                <w:kern w:val="0"/>
                <w:sz w:val="17"/>
                <w:szCs w:val="17"/>
              </w:rPr>
            </w:pPr>
            <w:r>
              <w:rPr>
                <w:rFonts w:ascii="Tahoma" w:hAnsi="Tahoma" w:cs="Tahoma"/>
                <w:noProof/>
                <w:color w:val="666666"/>
                <w:kern w:val="0"/>
                <w:sz w:val="17"/>
                <w:szCs w:val="17"/>
              </w:rPr>
              <w:drawing>
                <wp:inline distT="0" distB="0" distL="0" distR="0" wp14:anchorId="2D3C3DC5" wp14:editId="7B1A7B84">
                  <wp:extent cx="4791075" cy="1514475"/>
                  <wp:effectExtent l="19050" t="0" r="9525" b="0"/>
                  <wp:docPr id="5" name="圖片 5" descr="http://gensci.phys.nthu.edu.tw/images/solar%20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nsci.phys.nthu.edu.tw/images/solar%20beads"/>
                          <pic:cNvPicPr>
                            <a:picLocks noChangeAspect="1" noChangeArrowheads="1"/>
                          </pic:cNvPicPr>
                        </pic:nvPicPr>
                        <pic:blipFill>
                          <a:blip r:embed="rId87" cstate="print"/>
                          <a:srcRect/>
                          <a:stretch>
                            <a:fillRect/>
                          </a:stretch>
                        </pic:blipFill>
                        <pic:spPr bwMode="auto">
                          <a:xfrm>
                            <a:off x="0" y="0"/>
                            <a:ext cx="4791075" cy="1514475"/>
                          </a:xfrm>
                          <a:prstGeom prst="rect">
                            <a:avLst/>
                          </a:prstGeom>
                          <a:noFill/>
                          <a:ln w="9525">
                            <a:noFill/>
                            <a:miter lim="800000"/>
                            <a:headEnd/>
                            <a:tailEnd/>
                          </a:ln>
                        </pic:spPr>
                      </pic:pic>
                    </a:graphicData>
                  </a:graphic>
                </wp:inline>
              </w:drawing>
            </w:r>
          </w:p>
        </w:tc>
      </w:tr>
    </w:tbl>
    <w:p w:rsidR="00D062F5" w:rsidRDefault="00D062F5" w:rsidP="00D062F5">
      <w:pPr>
        <w:rPr>
          <w:rFonts w:ascii="Tahoma" w:hAnsi="Tahoma" w:cs="Tahoma"/>
          <w:color w:val="666666"/>
          <w:kern w:val="0"/>
          <w:sz w:val="17"/>
          <w:szCs w:val="17"/>
        </w:rPr>
      </w:pPr>
      <w:r w:rsidRPr="00643166">
        <w:rPr>
          <w:rFonts w:ascii="Tahoma" w:hAnsi="Tahoma" w:cs="Tahoma"/>
          <w:color w:val="666666"/>
          <w:kern w:val="0"/>
          <w:sz w:val="17"/>
          <w:szCs w:val="17"/>
        </w:rPr>
        <w:t xml:space="preserve">- See more at: </w:t>
      </w:r>
      <w:hyperlink r:id="rId88" w:anchor="sthash.qf6S3Zc2.dpuf" w:history="1">
        <w:r w:rsidRPr="003657A3">
          <w:rPr>
            <w:rStyle w:val="ab"/>
            <w:rFonts w:ascii="Tahoma" w:hAnsi="Tahoma" w:cs="Tahoma"/>
            <w:kern w:val="0"/>
            <w:sz w:val="17"/>
            <w:szCs w:val="17"/>
          </w:rPr>
          <w:t>http://gensci.phys.nthu.edu.tw/index.php?option=com_content&amp;view=article&amp;id=100:solar-beads&amp;catid=29:the-cms&amp;Itemid=141#sthash.qf6S3Zc2.dpuf</w:t>
        </w:r>
      </w:hyperlink>
    </w:p>
    <w:p w:rsidR="00297407" w:rsidRPr="00D062F5" w:rsidRDefault="00297407" w:rsidP="00297407">
      <w:pPr>
        <w:widowControl/>
        <w:ind w:left="720"/>
        <w:rPr>
          <w:rFonts w:ascii="新細明體" w:hAnsi="新細明體" w:cs="新細明體"/>
          <w:color w:val="000000"/>
          <w:kern w:val="0"/>
          <w:sz w:val="32"/>
          <w:szCs w:val="32"/>
        </w:rPr>
      </w:pPr>
    </w:p>
    <w:p w:rsidR="00737C4E" w:rsidRPr="00737C4E" w:rsidRDefault="00737C4E" w:rsidP="00297407">
      <w:pPr>
        <w:widowControl/>
        <w:ind w:left="720"/>
        <w:rPr>
          <w:rFonts w:ascii="Tahoma" w:hAnsi="Tahoma" w:cs="Tahoma"/>
          <w:kern w:val="0"/>
          <w:sz w:val="17"/>
          <w:szCs w:val="17"/>
        </w:rPr>
      </w:pPr>
      <w:r>
        <w:rPr>
          <w:rFonts w:ascii="新細明體" w:hAnsi="新細明體" w:cs="新細明體" w:hint="eastAsia"/>
          <w:color w:val="000000"/>
          <w:kern w:val="0"/>
          <w:sz w:val="32"/>
          <w:szCs w:val="32"/>
        </w:rPr>
        <w:t>附錄四、</w:t>
      </w:r>
    </w:p>
    <w:p w:rsidR="000A36A2" w:rsidRDefault="000A36A2" w:rsidP="00543787">
      <w:pPr>
        <w:ind w:leftChars="295" w:left="1274" w:hangingChars="236" w:hanging="566"/>
      </w:pPr>
    </w:p>
    <w:p w:rsidR="00737C4E" w:rsidRDefault="00737C4E" w:rsidP="00543787">
      <w:pPr>
        <w:ind w:leftChars="295" w:left="1274" w:hangingChars="236" w:hanging="566"/>
      </w:pPr>
    </w:p>
    <w:p w:rsidR="00737C4E" w:rsidRDefault="00737C4E" w:rsidP="00543787">
      <w:pPr>
        <w:ind w:leftChars="295" w:left="1274" w:hangingChars="236" w:hanging="566"/>
      </w:pPr>
      <w:r>
        <w:rPr>
          <w:rFonts w:hint="eastAsia"/>
        </w:rPr>
        <w:t>物理相關網頁</w:t>
      </w:r>
    </w:p>
    <w:p w:rsidR="00737C4E" w:rsidRDefault="00737C4E" w:rsidP="00737C4E">
      <w:pPr>
        <w:pStyle w:val="a5"/>
        <w:numPr>
          <w:ilvl w:val="0"/>
          <w:numId w:val="3"/>
        </w:numPr>
        <w:ind w:leftChars="0"/>
      </w:pPr>
      <w:r>
        <w:rPr>
          <w:rFonts w:hint="eastAsia"/>
        </w:rPr>
        <w:t>case(</w:t>
      </w:r>
      <w:r>
        <w:rPr>
          <w:rFonts w:hint="eastAsia"/>
        </w:rPr>
        <w:t>台大科普中心</w:t>
      </w:r>
      <w:r>
        <w:rPr>
          <w:rFonts w:hint="eastAsia"/>
        </w:rPr>
        <w:t>)</w:t>
      </w:r>
      <w:r>
        <w:rPr>
          <w:rFonts w:hint="eastAsia"/>
        </w:rPr>
        <w:t>，</w:t>
      </w:r>
    </w:p>
    <w:p w:rsidR="00737C4E" w:rsidRDefault="00737C4E" w:rsidP="00737C4E">
      <w:pPr>
        <w:pStyle w:val="a5"/>
        <w:numPr>
          <w:ilvl w:val="0"/>
          <w:numId w:val="3"/>
        </w:numPr>
        <w:ind w:leftChars="0"/>
      </w:pPr>
      <w:r>
        <w:rPr>
          <w:rFonts w:hint="eastAsia"/>
        </w:rPr>
        <w:t>清大物理系，科普實驗室</w:t>
      </w:r>
    </w:p>
    <w:p w:rsidR="00737C4E" w:rsidRDefault="00737C4E" w:rsidP="00737C4E">
      <w:pPr>
        <w:pStyle w:val="a5"/>
        <w:numPr>
          <w:ilvl w:val="0"/>
          <w:numId w:val="3"/>
        </w:numPr>
        <w:ind w:leftChars="0"/>
      </w:pPr>
      <w:r>
        <w:rPr>
          <w:rFonts w:hint="eastAsia"/>
        </w:rPr>
        <w:t>中央大學物理系，科普實驗室</w:t>
      </w:r>
    </w:p>
    <w:p w:rsidR="00737C4E" w:rsidRDefault="00737C4E" w:rsidP="00737C4E">
      <w:pPr>
        <w:pStyle w:val="a5"/>
        <w:numPr>
          <w:ilvl w:val="0"/>
          <w:numId w:val="3"/>
        </w:numPr>
        <w:ind w:leftChars="0"/>
      </w:pPr>
      <w:r>
        <w:rPr>
          <w:rFonts w:hint="eastAsia"/>
        </w:rPr>
        <w:t>haha90.phy.ntnu.edu.tw (</w:t>
      </w:r>
      <w:r>
        <w:rPr>
          <w:rFonts w:hint="eastAsia"/>
        </w:rPr>
        <w:t>台灣師大物理系黃福坤教授</w:t>
      </w:r>
      <w:r>
        <w:rPr>
          <w:rFonts w:hint="eastAsia"/>
        </w:rPr>
        <w:t>)</w:t>
      </w:r>
    </w:p>
    <w:p w:rsidR="00737C4E" w:rsidRDefault="00737C4E" w:rsidP="00737C4E">
      <w:pPr>
        <w:pStyle w:val="a5"/>
        <w:numPr>
          <w:ilvl w:val="0"/>
          <w:numId w:val="3"/>
        </w:numPr>
        <w:ind w:leftChars="0"/>
      </w:pPr>
      <w:r>
        <w:rPr>
          <w:rFonts w:hint="eastAsia"/>
        </w:rPr>
        <w:t>phet</w:t>
      </w:r>
    </w:p>
    <w:p w:rsidR="00D620D4" w:rsidRDefault="00D620D4" w:rsidP="00D620D4"/>
    <w:p w:rsidR="00D620D4" w:rsidRDefault="00D620D4">
      <w:pPr>
        <w:widowControl/>
      </w:pPr>
    </w:p>
    <w:p w:rsidR="00D620D4" w:rsidRDefault="00D620D4" w:rsidP="00D620D4">
      <w:r>
        <w:rPr>
          <w:rFonts w:hint="eastAsia"/>
        </w:rPr>
        <w:t>學習單</w:t>
      </w:r>
      <w:r>
        <w:rPr>
          <w:rFonts w:hint="eastAsia"/>
        </w:rPr>
        <w:t>(</w:t>
      </w:r>
      <w:r>
        <w:rPr>
          <w:rFonts w:hint="eastAsia"/>
        </w:rPr>
        <w:t>一</w:t>
      </w:r>
      <w:r>
        <w:rPr>
          <w:rFonts w:hint="eastAsia"/>
        </w:rPr>
        <w:t>)</w:t>
      </w:r>
      <w:r w:rsidR="0010397B">
        <w:rPr>
          <w:rFonts w:hint="eastAsia"/>
        </w:rPr>
        <w:t xml:space="preserve">                         </w:t>
      </w:r>
      <w:r w:rsidR="0010397B">
        <w:rPr>
          <w:rFonts w:hint="eastAsia"/>
        </w:rPr>
        <w:t>班</w:t>
      </w:r>
      <w:r w:rsidR="0010397B">
        <w:rPr>
          <w:rFonts w:hint="eastAsia"/>
        </w:rPr>
        <w:t xml:space="preserve">         </w:t>
      </w:r>
      <w:r w:rsidR="0010397B">
        <w:rPr>
          <w:rFonts w:hint="eastAsia"/>
        </w:rPr>
        <w:t>號</w:t>
      </w:r>
      <w:r w:rsidR="0010397B">
        <w:rPr>
          <w:rFonts w:hint="eastAsia"/>
        </w:rPr>
        <w:t xml:space="preserve">             </w:t>
      </w:r>
      <w:r w:rsidR="0010397B">
        <w:rPr>
          <w:rFonts w:hint="eastAsia"/>
        </w:rPr>
        <w:t>名</w:t>
      </w:r>
    </w:p>
    <w:p w:rsidR="0010397B" w:rsidRDefault="0010397B" w:rsidP="00D620D4"/>
    <w:p w:rsidR="00D620D4" w:rsidRDefault="00D620D4" w:rsidP="00D620D4">
      <w:pPr>
        <w:pStyle w:val="a5"/>
        <w:numPr>
          <w:ilvl w:val="0"/>
          <w:numId w:val="5"/>
        </w:numPr>
        <w:ind w:leftChars="0"/>
      </w:pPr>
      <w:r>
        <w:rPr>
          <w:rFonts w:hint="eastAsia"/>
        </w:rPr>
        <w:t>(1)</w:t>
      </w:r>
      <w:r>
        <w:rPr>
          <w:rFonts w:hint="eastAsia"/>
        </w:rPr>
        <w:t>舉例利用凸面鏡所成虛像</w:t>
      </w:r>
      <w:r>
        <w:rPr>
          <w:rFonts w:hint="eastAsia"/>
        </w:rPr>
        <w:t>,</w:t>
      </w:r>
      <w:r>
        <w:rPr>
          <w:rFonts w:hint="eastAsia"/>
        </w:rPr>
        <w:t>在生活上的應用</w:t>
      </w:r>
    </w:p>
    <w:p w:rsidR="00D620D4" w:rsidRDefault="00D620D4" w:rsidP="00D620D4">
      <w:pPr>
        <w:ind w:left="360"/>
      </w:pPr>
      <w:r>
        <w:rPr>
          <w:rFonts w:hint="eastAsia"/>
        </w:rPr>
        <w:t xml:space="preserve">(2) </w:t>
      </w:r>
      <w:r>
        <w:rPr>
          <w:rFonts w:hint="eastAsia"/>
        </w:rPr>
        <w:t>利用成像作圖方法，畫出凸面鏡所成虛像，並說明成像性質</w:t>
      </w:r>
      <w:r>
        <w:rPr>
          <w:rFonts w:hint="eastAsia"/>
        </w:rPr>
        <w:t>(</w:t>
      </w:r>
      <w:r>
        <w:rPr>
          <w:rFonts w:hint="eastAsia"/>
        </w:rPr>
        <w:t>正立倒立？放大縮小？</w:t>
      </w:r>
      <w:r>
        <w:rPr>
          <w:rFonts w:hint="eastAsia"/>
        </w:rPr>
        <w:t>)</w:t>
      </w:r>
    </w:p>
    <w:p w:rsidR="00D620D4" w:rsidRDefault="00D620D4" w:rsidP="00D620D4"/>
    <w:p w:rsidR="00D620D4" w:rsidRDefault="00D620D4" w:rsidP="00D620D4"/>
    <w:p w:rsidR="006B239F" w:rsidRDefault="006B239F" w:rsidP="00D620D4"/>
    <w:p w:rsidR="0010397B" w:rsidRDefault="0010397B" w:rsidP="00D620D4"/>
    <w:p w:rsidR="006B239F" w:rsidRDefault="006B239F" w:rsidP="00D620D4"/>
    <w:p w:rsidR="006B239F" w:rsidRDefault="006B239F" w:rsidP="00D620D4"/>
    <w:p w:rsidR="006B239F" w:rsidRDefault="006B239F" w:rsidP="00D620D4"/>
    <w:p w:rsidR="00D620D4" w:rsidRDefault="00D620D4" w:rsidP="00D620D4"/>
    <w:p w:rsidR="00D620D4" w:rsidRDefault="00D620D4" w:rsidP="00D620D4"/>
    <w:p w:rsidR="00D620D4" w:rsidRDefault="00D620D4" w:rsidP="00D620D4">
      <w:pPr>
        <w:pStyle w:val="a5"/>
        <w:numPr>
          <w:ilvl w:val="0"/>
          <w:numId w:val="5"/>
        </w:numPr>
        <w:ind w:leftChars="0"/>
      </w:pPr>
      <w:r>
        <w:rPr>
          <w:rFonts w:hint="eastAsia"/>
        </w:rPr>
        <w:t>(1)</w:t>
      </w:r>
      <w:r>
        <w:rPr>
          <w:rFonts w:hint="eastAsia"/>
        </w:rPr>
        <w:t>舉例利用凹面鏡所成虛像</w:t>
      </w:r>
      <w:r>
        <w:rPr>
          <w:rFonts w:hint="eastAsia"/>
        </w:rPr>
        <w:t>,</w:t>
      </w:r>
      <w:r>
        <w:rPr>
          <w:rFonts w:hint="eastAsia"/>
        </w:rPr>
        <w:t>在生活上的應用</w:t>
      </w:r>
    </w:p>
    <w:p w:rsidR="00D620D4" w:rsidRDefault="00D620D4" w:rsidP="00D620D4">
      <w:pPr>
        <w:ind w:left="360"/>
      </w:pPr>
      <w:r>
        <w:rPr>
          <w:rFonts w:hint="eastAsia"/>
        </w:rPr>
        <w:t xml:space="preserve">(2) </w:t>
      </w:r>
      <w:r>
        <w:rPr>
          <w:rFonts w:hint="eastAsia"/>
        </w:rPr>
        <w:t>利用成像作圖方法，畫出凹面鏡所成虛像，並說明成像性質</w:t>
      </w:r>
      <w:r>
        <w:rPr>
          <w:rFonts w:hint="eastAsia"/>
        </w:rPr>
        <w:t>(</w:t>
      </w:r>
      <w:r>
        <w:rPr>
          <w:rFonts w:hint="eastAsia"/>
        </w:rPr>
        <w:t>正立倒立？放大縮小？</w:t>
      </w:r>
      <w:r>
        <w:rPr>
          <w:rFonts w:hint="eastAsia"/>
        </w:rPr>
        <w:t>)</w:t>
      </w:r>
    </w:p>
    <w:p w:rsidR="00D620D4" w:rsidRDefault="00D620D4" w:rsidP="00D620D4"/>
    <w:p w:rsidR="00D620D4" w:rsidRDefault="00D620D4" w:rsidP="00D620D4"/>
    <w:p w:rsidR="006B239F" w:rsidRDefault="006B239F" w:rsidP="00D620D4"/>
    <w:p w:rsidR="006B239F" w:rsidRDefault="006B239F" w:rsidP="00D620D4"/>
    <w:p w:rsidR="0010397B" w:rsidRDefault="0010397B" w:rsidP="00D620D4"/>
    <w:p w:rsidR="006B239F" w:rsidRDefault="006B239F" w:rsidP="00D620D4"/>
    <w:p w:rsidR="006B239F" w:rsidRDefault="006B239F" w:rsidP="00D620D4"/>
    <w:p w:rsidR="006B239F" w:rsidRDefault="006B239F" w:rsidP="00D620D4"/>
    <w:p w:rsidR="006B239F" w:rsidRDefault="006B239F" w:rsidP="00D620D4"/>
    <w:p w:rsidR="006B239F" w:rsidRDefault="006B239F" w:rsidP="006B239F">
      <w:pPr>
        <w:pStyle w:val="a5"/>
        <w:numPr>
          <w:ilvl w:val="0"/>
          <w:numId w:val="5"/>
        </w:numPr>
        <w:ind w:leftChars="0"/>
      </w:pPr>
      <w:r>
        <w:rPr>
          <w:rFonts w:hint="eastAsia"/>
        </w:rPr>
        <w:t>詳細分類凹面鏡所成像的種類。畫一畫凹面鏡成倒立、放大、實像的成像作圖</w:t>
      </w:r>
    </w:p>
    <w:p w:rsidR="006B239F" w:rsidRDefault="006B239F" w:rsidP="006B239F"/>
    <w:p w:rsidR="006B239F" w:rsidRDefault="006B239F" w:rsidP="006B239F"/>
    <w:p w:rsidR="006B239F" w:rsidRDefault="006B239F" w:rsidP="006B239F"/>
    <w:p w:rsidR="006B239F" w:rsidRDefault="006B239F" w:rsidP="006B239F"/>
    <w:p w:rsidR="006B239F" w:rsidRDefault="006B239F" w:rsidP="006B239F"/>
    <w:p w:rsidR="006B239F" w:rsidRDefault="006B239F" w:rsidP="006B239F"/>
    <w:p w:rsidR="006B239F" w:rsidRDefault="006B239F" w:rsidP="006B239F"/>
    <w:p w:rsidR="006B239F" w:rsidRDefault="006B239F" w:rsidP="006B239F"/>
    <w:p w:rsidR="006B239F" w:rsidRDefault="006B239F" w:rsidP="006B239F">
      <w:pPr>
        <w:pStyle w:val="a5"/>
        <w:numPr>
          <w:ilvl w:val="0"/>
          <w:numId w:val="5"/>
        </w:numPr>
        <w:ind w:leftChars="0"/>
      </w:pPr>
      <w:r>
        <w:rPr>
          <w:rFonts w:hint="eastAsia"/>
        </w:rPr>
        <w:t>計算題</w:t>
      </w:r>
    </w:p>
    <w:p w:rsidR="005756EA" w:rsidRDefault="005756EA" w:rsidP="005756EA"/>
    <w:p w:rsidR="005756EA" w:rsidRDefault="005756EA" w:rsidP="005756EA"/>
    <w:p w:rsidR="005756EA" w:rsidRDefault="005756EA" w:rsidP="005756EA"/>
    <w:p w:rsidR="005756EA" w:rsidRDefault="005756EA">
      <w:pPr>
        <w:widowControl/>
      </w:pPr>
      <w:r>
        <w:br w:type="page"/>
      </w:r>
    </w:p>
    <w:p w:rsidR="005756EA" w:rsidRDefault="005756EA" w:rsidP="005756EA">
      <w:r>
        <w:rPr>
          <w:rFonts w:hint="eastAsia"/>
        </w:rPr>
        <w:lastRenderedPageBreak/>
        <w:t>學習單</w:t>
      </w:r>
      <w:r>
        <w:rPr>
          <w:rFonts w:hint="eastAsia"/>
        </w:rPr>
        <w:t>(</w:t>
      </w:r>
      <w:r>
        <w:rPr>
          <w:rFonts w:hint="eastAsia"/>
        </w:rPr>
        <w:t>二</w:t>
      </w:r>
      <w:r>
        <w:rPr>
          <w:rFonts w:hint="eastAsia"/>
        </w:rPr>
        <w:t xml:space="preserve">)                         </w:t>
      </w:r>
      <w:r>
        <w:rPr>
          <w:rFonts w:hint="eastAsia"/>
        </w:rPr>
        <w:t>班</w:t>
      </w:r>
      <w:r>
        <w:rPr>
          <w:rFonts w:hint="eastAsia"/>
        </w:rPr>
        <w:t xml:space="preserve">         </w:t>
      </w:r>
      <w:r>
        <w:rPr>
          <w:rFonts w:hint="eastAsia"/>
        </w:rPr>
        <w:t>號</w:t>
      </w:r>
      <w:r>
        <w:rPr>
          <w:rFonts w:hint="eastAsia"/>
        </w:rPr>
        <w:t xml:space="preserve">             </w:t>
      </w:r>
      <w:r>
        <w:rPr>
          <w:rFonts w:hint="eastAsia"/>
        </w:rPr>
        <w:t>名</w:t>
      </w:r>
    </w:p>
    <w:p w:rsidR="005756EA" w:rsidRDefault="005756EA" w:rsidP="005756EA"/>
    <w:p w:rsidR="005756EA" w:rsidRDefault="005756EA" w:rsidP="005756EA">
      <w:r>
        <w:rPr>
          <w:rFonts w:hint="eastAsia"/>
        </w:rPr>
        <w:t>1.  (1)</w:t>
      </w:r>
      <w:r>
        <w:rPr>
          <w:rFonts w:hint="eastAsia"/>
        </w:rPr>
        <w:t>舉例利用凸</w:t>
      </w:r>
      <w:r w:rsidR="00503C3D">
        <w:rPr>
          <w:rFonts w:hint="eastAsia"/>
        </w:rPr>
        <w:t>透</w:t>
      </w:r>
      <w:r>
        <w:rPr>
          <w:rFonts w:hint="eastAsia"/>
        </w:rPr>
        <w:t>鏡所成虛像</w:t>
      </w:r>
      <w:r>
        <w:rPr>
          <w:rFonts w:hint="eastAsia"/>
        </w:rPr>
        <w:t>,</w:t>
      </w:r>
      <w:r>
        <w:rPr>
          <w:rFonts w:hint="eastAsia"/>
        </w:rPr>
        <w:t>在生活上的應用</w:t>
      </w:r>
    </w:p>
    <w:p w:rsidR="005756EA" w:rsidRDefault="005756EA" w:rsidP="005756EA">
      <w:pPr>
        <w:ind w:left="360"/>
      </w:pPr>
      <w:r>
        <w:rPr>
          <w:rFonts w:hint="eastAsia"/>
        </w:rPr>
        <w:t xml:space="preserve">(2) </w:t>
      </w:r>
      <w:r>
        <w:rPr>
          <w:rFonts w:hint="eastAsia"/>
        </w:rPr>
        <w:t>利用成像作圖方法，畫出</w:t>
      </w:r>
      <w:r w:rsidR="00503C3D">
        <w:rPr>
          <w:rFonts w:hint="eastAsia"/>
        </w:rPr>
        <w:t>凸透鏡</w:t>
      </w:r>
      <w:r>
        <w:rPr>
          <w:rFonts w:hint="eastAsia"/>
        </w:rPr>
        <w:t>所成虛像，並說明成像性質</w:t>
      </w:r>
      <w:r>
        <w:rPr>
          <w:rFonts w:hint="eastAsia"/>
        </w:rPr>
        <w:t>(</w:t>
      </w:r>
      <w:r>
        <w:rPr>
          <w:rFonts w:hint="eastAsia"/>
        </w:rPr>
        <w:t>正立倒立？放大縮小？</w:t>
      </w:r>
      <w:r>
        <w:rPr>
          <w:rFonts w:hint="eastAsia"/>
        </w:rPr>
        <w:t>)</w:t>
      </w:r>
    </w:p>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Pr>
        <w:pStyle w:val="a5"/>
        <w:numPr>
          <w:ilvl w:val="0"/>
          <w:numId w:val="2"/>
        </w:numPr>
        <w:ind w:leftChars="0"/>
      </w:pPr>
      <w:r>
        <w:rPr>
          <w:rFonts w:hint="eastAsia"/>
        </w:rPr>
        <w:t>(1)</w:t>
      </w:r>
      <w:r>
        <w:rPr>
          <w:rFonts w:hint="eastAsia"/>
        </w:rPr>
        <w:t>舉例利用凹</w:t>
      </w:r>
      <w:r w:rsidR="00503C3D">
        <w:rPr>
          <w:rFonts w:hint="eastAsia"/>
        </w:rPr>
        <w:t>透</w:t>
      </w:r>
      <w:r>
        <w:rPr>
          <w:rFonts w:hint="eastAsia"/>
        </w:rPr>
        <w:t>鏡所成虛像</w:t>
      </w:r>
      <w:r>
        <w:rPr>
          <w:rFonts w:hint="eastAsia"/>
        </w:rPr>
        <w:t>,</w:t>
      </w:r>
      <w:r>
        <w:rPr>
          <w:rFonts w:hint="eastAsia"/>
        </w:rPr>
        <w:t>在生活上的應用</w:t>
      </w:r>
    </w:p>
    <w:p w:rsidR="005756EA" w:rsidRDefault="005756EA" w:rsidP="005756EA">
      <w:pPr>
        <w:ind w:firstLineChars="200" w:firstLine="480"/>
      </w:pPr>
      <w:r>
        <w:rPr>
          <w:rFonts w:hint="eastAsia"/>
        </w:rPr>
        <w:t xml:space="preserve">(2) </w:t>
      </w:r>
      <w:r>
        <w:rPr>
          <w:rFonts w:hint="eastAsia"/>
        </w:rPr>
        <w:t>利用成像作圖方法，畫出凹</w:t>
      </w:r>
      <w:r w:rsidR="00503C3D">
        <w:rPr>
          <w:rFonts w:hint="eastAsia"/>
        </w:rPr>
        <w:t>透</w:t>
      </w:r>
      <w:r>
        <w:rPr>
          <w:rFonts w:hint="eastAsia"/>
        </w:rPr>
        <w:t>鏡所成虛像，並說明成像性質</w:t>
      </w:r>
      <w:r>
        <w:rPr>
          <w:rFonts w:hint="eastAsia"/>
        </w:rPr>
        <w:t>(</w:t>
      </w:r>
      <w:r>
        <w:rPr>
          <w:rFonts w:hint="eastAsia"/>
        </w:rPr>
        <w:t>正立倒立？放大縮小？</w:t>
      </w:r>
      <w:r>
        <w:rPr>
          <w:rFonts w:hint="eastAsia"/>
        </w:rPr>
        <w:t>)</w:t>
      </w:r>
    </w:p>
    <w:p w:rsidR="005756EA" w:rsidRDefault="005756EA" w:rsidP="005756EA"/>
    <w:p w:rsidR="005756EA" w:rsidRPr="00503C3D"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Pr>
        <w:pStyle w:val="a5"/>
        <w:numPr>
          <w:ilvl w:val="0"/>
          <w:numId w:val="2"/>
        </w:numPr>
        <w:ind w:leftChars="0"/>
      </w:pPr>
      <w:r>
        <w:rPr>
          <w:rFonts w:hint="eastAsia"/>
        </w:rPr>
        <w:t>詳細分類</w:t>
      </w:r>
      <w:r w:rsidR="00503C3D">
        <w:rPr>
          <w:rFonts w:hint="eastAsia"/>
        </w:rPr>
        <w:t>凸透鏡</w:t>
      </w:r>
      <w:r>
        <w:rPr>
          <w:rFonts w:hint="eastAsia"/>
        </w:rPr>
        <w:t>所成像的種類。畫一畫凹面鏡成倒立、放大、實像的成像作圖</w:t>
      </w:r>
    </w:p>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 w:rsidR="005756EA" w:rsidRDefault="005756EA" w:rsidP="005756EA">
      <w:pPr>
        <w:pStyle w:val="a5"/>
        <w:numPr>
          <w:ilvl w:val="0"/>
          <w:numId w:val="2"/>
        </w:numPr>
        <w:ind w:leftChars="0"/>
      </w:pPr>
      <w:r>
        <w:rPr>
          <w:rFonts w:hint="eastAsia"/>
        </w:rPr>
        <w:t>計算題</w:t>
      </w:r>
    </w:p>
    <w:p w:rsidR="005756EA" w:rsidRDefault="005756EA" w:rsidP="005756EA"/>
    <w:p w:rsidR="00A361EA" w:rsidRDefault="00A361EA" w:rsidP="005756EA"/>
    <w:p w:rsidR="00A361EA" w:rsidRDefault="00A361EA">
      <w:pPr>
        <w:widowControl/>
      </w:pPr>
      <w:r>
        <w:br w:type="page"/>
      </w:r>
    </w:p>
    <w:p w:rsidR="00A361EA" w:rsidRDefault="00A361EA" w:rsidP="00A361EA">
      <w:r>
        <w:rPr>
          <w:rFonts w:hint="eastAsia"/>
        </w:rPr>
        <w:lastRenderedPageBreak/>
        <w:t>學習單</w:t>
      </w:r>
      <w:r>
        <w:rPr>
          <w:rFonts w:hint="eastAsia"/>
        </w:rPr>
        <w:t>(</w:t>
      </w:r>
      <w:r>
        <w:rPr>
          <w:rFonts w:hint="eastAsia"/>
        </w:rPr>
        <w:t>三</w:t>
      </w:r>
      <w:r>
        <w:rPr>
          <w:rFonts w:hint="eastAsia"/>
        </w:rPr>
        <w:t xml:space="preserve">)                         </w:t>
      </w:r>
      <w:r>
        <w:rPr>
          <w:rFonts w:hint="eastAsia"/>
        </w:rPr>
        <w:t>班</w:t>
      </w:r>
      <w:r>
        <w:rPr>
          <w:rFonts w:hint="eastAsia"/>
        </w:rPr>
        <w:t xml:space="preserve">         </w:t>
      </w:r>
      <w:r>
        <w:rPr>
          <w:rFonts w:hint="eastAsia"/>
        </w:rPr>
        <w:t>號</w:t>
      </w:r>
      <w:r>
        <w:rPr>
          <w:rFonts w:hint="eastAsia"/>
        </w:rPr>
        <w:t xml:space="preserve">             </w:t>
      </w:r>
      <w:r>
        <w:rPr>
          <w:rFonts w:hint="eastAsia"/>
        </w:rPr>
        <w:t>名</w:t>
      </w:r>
    </w:p>
    <w:p w:rsidR="00A361EA" w:rsidRDefault="00A361EA" w:rsidP="00A361EA"/>
    <w:p w:rsidR="00A361EA" w:rsidRDefault="00A361EA" w:rsidP="005756EA">
      <w:r>
        <w:rPr>
          <w:rFonts w:hint="eastAsia"/>
        </w:rPr>
        <w:t>1.</w:t>
      </w:r>
      <w:r>
        <w:rPr>
          <w:rFonts w:hint="eastAsia"/>
        </w:rPr>
        <w:t>說明折射現象、司乃耳定律；</w:t>
      </w:r>
      <w:r w:rsidR="00462599">
        <w:rPr>
          <w:rFonts w:hint="eastAsia"/>
        </w:rPr>
        <w:t>盡</w:t>
      </w:r>
      <w:r>
        <w:rPr>
          <w:rFonts w:hint="eastAsia"/>
        </w:rPr>
        <w:t>可能作圖表示。</w:t>
      </w:r>
    </w:p>
    <w:p w:rsidR="00A361EA" w:rsidRDefault="00A361EA" w:rsidP="005756EA"/>
    <w:p w:rsidR="00A361EA" w:rsidRDefault="00A361EA" w:rsidP="005756EA"/>
    <w:p w:rsidR="00A361EA" w:rsidRDefault="00A361EA" w:rsidP="005756EA"/>
    <w:p w:rsidR="00A361EA" w:rsidRDefault="00A361EA" w:rsidP="005756EA"/>
    <w:p w:rsidR="00A361EA" w:rsidRDefault="00A361EA" w:rsidP="005756EA"/>
    <w:p w:rsidR="00462599" w:rsidRDefault="00462599" w:rsidP="005756EA"/>
    <w:p w:rsidR="00A361EA" w:rsidRDefault="00A361EA" w:rsidP="005756EA"/>
    <w:p w:rsidR="00A361EA" w:rsidRDefault="00A361EA" w:rsidP="005756EA"/>
    <w:p w:rsidR="00462599" w:rsidRDefault="00462599" w:rsidP="005756EA"/>
    <w:p w:rsidR="00A361EA" w:rsidRDefault="00A361EA" w:rsidP="005756EA"/>
    <w:p w:rsidR="00A361EA" w:rsidRDefault="00A361EA" w:rsidP="005756EA">
      <w:r>
        <w:rPr>
          <w:rFonts w:hint="eastAsia"/>
        </w:rPr>
        <w:t>2.</w:t>
      </w:r>
      <w:r w:rsidR="00462599">
        <w:rPr>
          <w:rFonts w:hint="eastAsia"/>
        </w:rPr>
        <w:t>何謂全反射？何謂臨界角？盡可能作圖表示。</w:t>
      </w:r>
    </w:p>
    <w:p w:rsidR="00A361EA" w:rsidRDefault="00A361EA" w:rsidP="005756EA"/>
    <w:p w:rsidR="00A361EA" w:rsidRDefault="00A361EA" w:rsidP="005756EA"/>
    <w:p w:rsidR="00A361EA" w:rsidRDefault="00A361EA" w:rsidP="005756EA"/>
    <w:p w:rsidR="00462599" w:rsidRDefault="00462599" w:rsidP="005756EA"/>
    <w:p w:rsidR="00462599" w:rsidRDefault="00462599" w:rsidP="005756EA"/>
    <w:p w:rsidR="00462599" w:rsidRDefault="00462599" w:rsidP="005756EA"/>
    <w:p w:rsidR="00462599" w:rsidRDefault="00462599" w:rsidP="005756EA"/>
    <w:p w:rsidR="00462599" w:rsidRDefault="00462599" w:rsidP="005756EA"/>
    <w:p w:rsidR="00A361EA" w:rsidRDefault="00A361EA" w:rsidP="005756EA">
      <w:r>
        <w:rPr>
          <w:rFonts w:hint="eastAsia"/>
        </w:rPr>
        <w:t>3.</w:t>
      </w:r>
      <w:r w:rsidR="00462599">
        <w:rPr>
          <w:rFonts w:hint="eastAsia"/>
        </w:rPr>
        <w:t>全反射的條件？全反射和鏡面全部反射有什麼不同？</w:t>
      </w:r>
    </w:p>
    <w:p w:rsidR="00A361EA" w:rsidRDefault="00A361EA" w:rsidP="005756EA"/>
    <w:p w:rsidR="00A361EA" w:rsidRDefault="00A361EA" w:rsidP="005756EA"/>
    <w:p w:rsidR="00462599" w:rsidRDefault="00462599" w:rsidP="005756EA"/>
    <w:p w:rsidR="00462599" w:rsidRDefault="00462599" w:rsidP="005756EA"/>
    <w:p w:rsidR="00462599" w:rsidRDefault="00462599" w:rsidP="005756EA"/>
    <w:p w:rsidR="00462599" w:rsidRDefault="00462599" w:rsidP="005756EA"/>
    <w:p w:rsidR="00A361EA" w:rsidRDefault="00A361EA" w:rsidP="005756EA"/>
    <w:p w:rsidR="00A361EA" w:rsidRDefault="00462599" w:rsidP="00462599">
      <w:pPr>
        <w:pStyle w:val="a5"/>
        <w:numPr>
          <w:ilvl w:val="0"/>
          <w:numId w:val="2"/>
        </w:numPr>
        <w:ind w:leftChars="0"/>
      </w:pPr>
      <w:r>
        <w:rPr>
          <w:rFonts w:hint="eastAsia"/>
        </w:rPr>
        <w:t>舉例說明全反射的生活科技應用，盡可能作圖表示。</w:t>
      </w:r>
    </w:p>
    <w:p w:rsidR="00462599" w:rsidRDefault="00462599" w:rsidP="00462599"/>
    <w:p w:rsidR="00462599" w:rsidRDefault="00462599" w:rsidP="00462599"/>
    <w:p w:rsidR="00462599" w:rsidRDefault="00462599" w:rsidP="00462599"/>
    <w:p w:rsidR="00462599" w:rsidRDefault="00462599">
      <w:pPr>
        <w:widowControl/>
      </w:pPr>
      <w:r>
        <w:br w:type="page"/>
      </w:r>
    </w:p>
    <w:p w:rsidR="00462599" w:rsidRDefault="00462599" w:rsidP="00462599">
      <w:r>
        <w:rPr>
          <w:rFonts w:hint="eastAsia"/>
        </w:rPr>
        <w:lastRenderedPageBreak/>
        <w:t>學習單</w:t>
      </w:r>
      <w:r>
        <w:rPr>
          <w:rFonts w:hint="eastAsia"/>
        </w:rPr>
        <w:t>(</w:t>
      </w:r>
      <w:r>
        <w:rPr>
          <w:rFonts w:hint="eastAsia"/>
        </w:rPr>
        <w:t>四</w:t>
      </w:r>
      <w:r>
        <w:rPr>
          <w:rFonts w:hint="eastAsia"/>
        </w:rPr>
        <w:t xml:space="preserve">)                         </w:t>
      </w:r>
      <w:r>
        <w:rPr>
          <w:rFonts w:hint="eastAsia"/>
        </w:rPr>
        <w:t>班</w:t>
      </w:r>
      <w:r>
        <w:rPr>
          <w:rFonts w:hint="eastAsia"/>
        </w:rPr>
        <w:t xml:space="preserve">         </w:t>
      </w:r>
      <w:r>
        <w:rPr>
          <w:rFonts w:hint="eastAsia"/>
        </w:rPr>
        <w:t>號</w:t>
      </w:r>
      <w:r>
        <w:rPr>
          <w:rFonts w:hint="eastAsia"/>
        </w:rPr>
        <w:t xml:space="preserve">             </w:t>
      </w:r>
      <w:r>
        <w:rPr>
          <w:rFonts w:hint="eastAsia"/>
        </w:rPr>
        <w:t>名</w:t>
      </w:r>
      <w:r w:rsidR="001B0BC8">
        <w:rPr>
          <w:rFonts w:hint="eastAsia"/>
        </w:rPr>
        <w:t>.</w:t>
      </w:r>
    </w:p>
    <w:p w:rsidR="001B0BC8" w:rsidRDefault="001B0BC8" w:rsidP="00462599"/>
    <w:p w:rsidR="001B0BC8" w:rsidRDefault="001B0BC8" w:rsidP="00462599">
      <w:r>
        <w:rPr>
          <w:rFonts w:hint="eastAsia"/>
        </w:rPr>
        <w:t>1.</w:t>
      </w:r>
      <w:r>
        <w:rPr>
          <w:rFonts w:hint="eastAsia"/>
        </w:rPr>
        <w:t>單色光從介質</w:t>
      </w:r>
      <w:r>
        <w:rPr>
          <w:rFonts w:hint="eastAsia"/>
        </w:rPr>
        <w:t>1</w:t>
      </w:r>
      <w:r>
        <w:rPr>
          <w:rFonts w:hint="eastAsia"/>
        </w:rPr>
        <w:t>至介質</w:t>
      </w:r>
      <w:r>
        <w:rPr>
          <w:rFonts w:hint="eastAsia"/>
        </w:rPr>
        <w:t>2</w:t>
      </w:r>
      <w:r>
        <w:rPr>
          <w:rFonts w:hint="eastAsia"/>
        </w:rPr>
        <w:t>，那些物理量會改變？</w:t>
      </w:r>
      <w:r w:rsidR="001B262E">
        <w:rPr>
          <w:rFonts w:hint="eastAsia"/>
        </w:rPr>
        <w:t>畫圖說明如何改變。</w:t>
      </w:r>
    </w:p>
    <w:p w:rsidR="001B0BC8" w:rsidRDefault="001B0BC8" w:rsidP="00462599"/>
    <w:p w:rsidR="001B0BC8" w:rsidRDefault="001B0BC8" w:rsidP="00462599"/>
    <w:p w:rsidR="001B0BC8" w:rsidRDefault="001B0BC8" w:rsidP="00462599"/>
    <w:p w:rsidR="001B262E" w:rsidRDefault="001B262E" w:rsidP="00462599"/>
    <w:p w:rsidR="001B262E" w:rsidRDefault="001B262E" w:rsidP="00462599"/>
    <w:p w:rsidR="001B262E" w:rsidRDefault="001B262E" w:rsidP="00462599"/>
    <w:p w:rsidR="001B0BC8" w:rsidRDefault="001B0BC8" w:rsidP="00462599">
      <w:r>
        <w:rPr>
          <w:rFonts w:hint="eastAsia"/>
        </w:rPr>
        <w:t>2.</w:t>
      </w:r>
      <w:r>
        <w:rPr>
          <w:rFonts w:hint="eastAsia"/>
        </w:rPr>
        <w:t>波速除了和介質的性質有關之外，和入射波</w:t>
      </w:r>
      <w:r w:rsidR="001B262E">
        <w:rPr>
          <w:rFonts w:hint="eastAsia"/>
        </w:rPr>
        <w:t>有關嗎？如何有關？</w:t>
      </w:r>
    </w:p>
    <w:p w:rsidR="001B0BC8" w:rsidRDefault="001B0BC8" w:rsidP="00462599"/>
    <w:p w:rsidR="001B0BC8" w:rsidRDefault="001B0BC8" w:rsidP="00462599"/>
    <w:p w:rsidR="001B0BC8" w:rsidRDefault="001B0BC8" w:rsidP="00462599"/>
    <w:p w:rsidR="001B262E" w:rsidRDefault="001B262E" w:rsidP="00462599"/>
    <w:p w:rsidR="001B262E" w:rsidRDefault="001B262E" w:rsidP="00462599"/>
    <w:p w:rsidR="001B262E" w:rsidRDefault="001B262E" w:rsidP="00462599"/>
    <w:p w:rsidR="001B262E" w:rsidRDefault="001B262E" w:rsidP="00462599"/>
    <w:p w:rsidR="001B0BC8" w:rsidRDefault="001B0BC8" w:rsidP="00462599">
      <w:r>
        <w:rPr>
          <w:rFonts w:hint="eastAsia"/>
        </w:rPr>
        <w:t>3.</w:t>
      </w:r>
      <w:r w:rsidR="001B262E">
        <w:rPr>
          <w:rFonts w:hint="eastAsia"/>
        </w:rPr>
        <w:t>(1)</w:t>
      </w:r>
      <w:r w:rsidR="001B262E">
        <w:rPr>
          <w:rFonts w:hint="eastAsia"/>
        </w:rPr>
        <w:t>先觀察白光的色散現象，畫出白光經三稜鏡，分成的連續光譜。</w:t>
      </w:r>
    </w:p>
    <w:p w:rsidR="001B262E" w:rsidRPr="001B262E" w:rsidRDefault="001B262E" w:rsidP="00462599">
      <w:r>
        <w:rPr>
          <w:rFonts w:hint="eastAsia"/>
        </w:rPr>
        <w:t xml:space="preserve">  (2)</w:t>
      </w:r>
      <w:r>
        <w:rPr>
          <w:rFonts w:hint="eastAsia"/>
        </w:rPr>
        <w:t>畫出白光經水滴</w:t>
      </w:r>
      <w:r w:rsidR="008B4AC3">
        <w:rPr>
          <w:rFonts w:hint="eastAsia"/>
        </w:rPr>
        <w:t>折射、反射、折射</w:t>
      </w:r>
      <w:r>
        <w:rPr>
          <w:rFonts w:hint="eastAsia"/>
        </w:rPr>
        <w:t>後，分成的</w:t>
      </w:r>
      <w:r w:rsidR="008B4AC3">
        <w:rPr>
          <w:rFonts w:hint="eastAsia"/>
        </w:rPr>
        <w:t>色散現象</w:t>
      </w:r>
    </w:p>
    <w:p w:rsidR="001B0BC8" w:rsidRDefault="001B0BC8" w:rsidP="00462599"/>
    <w:p w:rsidR="001B0BC8" w:rsidRDefault="001B0BC8" w:rsidP="00462599"/>
    <w:p w:rsidR="001B262E" w:rsidRDefault="001B262E" w:rsidP="00462599"/>
    <w:p w:rsidR="001B262E" w:rsidRDefault="001B262E" w:rsidP="00462599"/>
    <w:p w:rsidR="001B262E" w:rsidRDefault="001B262E" w:rsidP="00462599"/>
    <w:p w:rsidR="001B262E" w:rsidRDefault="001B262E" w:rsidP="00462599"/>
    <w:p w:rsidR="001B0BC8" w:rsidRDefault="001B0BC8" w:rsidP="00462599"/>
    <w:p w:rsidR="001B0BC8" w:rsidRDefault="001B0BC8" w:rsidP="00462599">
      <w:r>
        <w:rPr>
          <w:rFonts w:hint="eastAsia"/>
        </w:rPr>
        <w:t>4.</w:t>
      </w:r>
      <w:r w:rsidR="008B4AC3">
        <w:rPr>
          <w:rFonts w:hint="eastAsia"/>
        </w:rPr>
        <w:t>同樣的入射角由空氣進入玻璃，</w:t>
      </w:r>
      <w:r w:rsidR="001B262E">
        <w:rPr>
          <w:rFonts w:hint="eastAsia"/>
        </w:rPr>
        <w:t>比</w:t>
      </w:r>
      <w:r w:rsidR="008B4AC3">
        <w:rPr>
          <w:rFonts w:hint="eastAsia"/>
        </w:rPr>
        <w:t>較紫光、紅光的折射角、在玻璃的波速、折射率。</w:t>
      </w:r>
    </w:p>
    <w:p w:rsidR="001B0BC8" w:rsidRDefault="001B0BC8" w:rsidP="00462599"/>
    <w:p w:rsidR="00462599" w:rsidRDefault="00462599" w:rsidP="00462599"/>
    <w:p w:rsidR="00462599" w:rsidRDefault="00462599" w:rsidP="00462599"/>
    <w:p w:rsidR="00462599" w:rsidRDefault="00462599" w:rsidP="00462599"/>
    <w:p w:rsidR="00462599" w:rsidRDefault="00462599" w:rsidP="00462599"/>
    <w:p w:rsidR="00462599" w:rsidRDefault="00462599" w:rsidP="00462599"/>
    <w:p w:rsidR="00462599" w:rsidRDefault="00462599" w:rsidP="00462599"/>
    <w:p w:rsidR="00462599" w:rsidRDefault="00462599" w:rsidP="00462599"/>
    <w:p w:rsidR="00462599" w:rsidRDefault="00462599" w:rsidP="00462599"/>
    <w:p w:rsidR="00462599" w:rsidRDefault="00462599" w:rsidP="00462599"/>
    <w:p w:rsidR="00462599" w:rsidRDefault="00462599">
      <w:pPr>
        <w:widowControl/>
      </w:pPr>
      <w:r>
        <w:br w:type="page"/>
      </w:r>
    </w:p>
    <w:p w:rsidR="00D062F5" w:rsidRDefault="00D062F5" w:rsidP="00D062F5">
      <w:r>
        <w:rPr>
          <w:rFonts w:hint="eastAsia"/>
        </w:rPr>
        <w:lastRenderedPageBreak/>
        <w:t>學習單</w:t>
      </w:r>
      <w:r>
        <w:rPr>
          <w:rFonts w:hint="eastAsia"/>
        </w:rPr>
        <w:t>(</w:t>
      </w:r>
      <w:r>
        <w:rPr>
          <w:rFonts w:hint="eastAsia"/>
        </w:rPr>
        <w:t>五</w:t>
      </w:r>
      <w:r>
        <w:rPr>
          <w:rFonts w:hint="eastAsia"/>
        </w:rPr>
        <w:t xml:space="preserve">)                         </w:t>
      </w:r>
      <w:r>
        <w:rPr>
          <w:rFonts w:hint="eastAsia"/>
        </w:rPr>
        <w:t>班</w:t>
      </w:r>
      <w:r>
        <w:rPr>
          <w:rFonts w:hint="eastAsia"/>
        </w:rPr>
        <w:t xml:space="preserve">         </w:t>
      </w:r>
      <w:r>
        <w:rPr>
          <w:rFonts w:hint="eastAsia"/>
        </w:rPr>
        <w:t>號</w:t>
      </w:r>
      <w:r>
        <w:rPr>
          <w:rFonts w:hint="eastAsia"/>
        </w:rPr>
        <w:t xml:space="preserve">             </w:t>
      </w:r>
      <w:r>
        <w:rPr>
          <w:rFonts w:hint="eastAsia"/>
        </w:rPr>
        <w:t>名</w:t>
      </w:r>
    </w:p>
    <w:p w:rsidR="00D062F5" w:rsidRPr="00462599" w:rsidRDefault="00D062F5" w:rsidP="00D062F5"/>
    <w:p w:rsidR="00D062F5" w:rsidRDefault="00D062F5" w:rsidP="00D062F5">
      <w:pPr>
        <w:pStyle w:val="a5"/>
        <w:numPr>
          <w:ilvl w:val="0"/>
          <w:numId w:val="6"/>
        </w:numPr>
        <w:ind w:leftChars="0"/>
      </w:pPr>
      <w:r>
        <w:rPr>
          <w:rFonts w:hint="eastAsia"/>
        </w:rPr>
        <w:t>簡單力學波波的分類，至少三種，並簡單說明分類的方法及性質</w:t>
      </w:r>
    </w:p>
    <w:p w:rsidR="00D062F5" w:rsidRDefault="00D062F5" w:rsidP="00D062F5">
      <w:pPr>
        <w:pStyle w:val="a5"/>
        <w:ind w:leftChars="0" w:left="360"/>
      </w:pP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Pr="0071041F" w:rsidRDefault="00D062F5" w:rsidP="00D062F5"/>
    <w:p w:rsidR="00D062F5" w:rsidRDefault="00D062F5" w:rsidP="00D062F5">
      <w:pPr>
        <w:pStyle w:val="a5"/>
        <w:numPr>
          <w:ilvl w:val="0"/>
          <w:numId w:val="6"/>
        </w:numPr>
        <w:ind w:leftChars="0"/>
      </w:pPr>
      <w:r>
        <w:rPr>
          <w:rFonts w:hint="eastAsia"/>
        </w:rPr>
        <w:t>兩個波相遇時，如何重疊？請畫圖表示</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pStyle w:val="a5"/>
        <w:numPr>
          <w:ilvl w:val="0"/>
          <w:numId w:val="6"/>
        </w:numPr>
        <w:ind w:leftChars="0"/>
      </w:pPr>
      <w:r>
        <w:rPr>
          <w:rFonts w:hint="eastAsia"/>
        </w:rPr>
        <w:t>說明建設性干涉及破壞性干涉的意義。盡可能畫圖</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r>
        <w:rPr>
          <w:rFonts w:hint="eastAsia"/>
        </w:rPr>
        <w:t>4.</w:t>
      </w:r>
      <w:r>
        <w:rPr>
          <w:rFonts w:hint="eastAsia"/>
        </w:rPr>
        <w:t>計算題</w:t>
      </w:r>
    </w:p>
    <w:p w:rsidR="00D062F5" w:rsidRDefault="00D062F5" w:rsidP="00D062F5"/>
    <w:p w:rsidR="00D062F5" w:rsidRDefault="00D062F5" w:rsidP="00D062F5"/>
    <w:p w:rsidR="00D062F5" w:rsidRDefault="00D062F5" w:rsidP="00D062F5"/>
    <w:p w:rsidR="00D062F5" w:rsidRDefault="00D062F5" w:rsidP="00D062F5">
      <w:pPr>
        <w:widowControl/>
      </w:pPr>
      <w:r>
        <w:br w:type="page"/>
      </w:r>
    </w:p>
    <w:p w:rsidR="00D062F5" w:rsidRDefault="00D062F5" w:rsidP="00D062F5">
      <w:r>
        <w:rPr>
          <w:rFonts w:hint="eastAsia"/>
        </w:rPr>
        <w:lastRenderedPageBreak/>
        <w:t>學習單</w:t>
      </w:r>
      <w:r>
        <w:rPr>
          <w:rFonts w:hint="eastAsia"/>
        </w:rPr>
        <w:t>(</w:t>
      </w:r>
      <w:r>
        <w:rPr>
          <w:rFonts w:hint="eastAsia"/>
        </w:rPr>
        <w:t>六</w:t>
      </w:r>
      <w:r>
        <w:rPr>
          <w:rFonts w:hint="eastAsia"/>
        </w:rPr>
        <w:t xml:space="preserve">)                         </w:t>
      </w:r>
      <w:r>
        <w:rPr>
          <w:rFonts w:hint="eastAsia"/>
        </w:rPr>
        <w:t>班</w:t>
      </w:r>
      <w:r>
        <w:rPr>
          <w:rFonts w:hint="eastAsia"/>
        </w:rPr>
        <w:t xml:space="preserve">         </w:t>
      </w:r>
      <w:r>
        <w:rPr>
          <w:rFonts w:hint="eastAsia"/>
        </w:rPr>
        <w:t>號</w:t>
      </w:r>
      <w:r>
        <w:rPr>
          <w:rFonts w:hint="eastAsia"/>
        </w:rPr>
        <w:t xml:space="preserve">             </w:t>
      </w:r>
      <w:r>
        <w:rPr>
          <w:rFonts w:hint="eastAsia"/>
        </w:rPr>
        <w:t>名</w:t>
      </w:r>
    </w:p>
    <w:p w:rsidR="00D062F5" w:rsidRDefault="00D062F5" w:rsidP="00D062F5"/>
    <w:p w:rsidR="00D062F5" w:rsidRDefault="00D062F5" w:rsidP="00D062F5">
      <w:pPr>
        <w:pStyle w:val="a5"/>
        <w:numPr>
          <w:ilvl w:val="0"/>
          <w:numId w:val="8"/>
        </w:numPr>
        <w:ind w:leftChars="0"/>
      </w:pPr>
      <w:r>
        <w:rPr>
          <w:rFonts w:hint="eastAsia"/>
        </w:rPr>
        <w:t>駐波如何產生？</w:t>
      </w:r>
    </w:p>
    <w:p w:rsidR="00D062F5" w:rsidRDefault="00D062F5" w:rsidP="00D062F5">
      <w:pPr>
        <w:pStyle w:val="a5"/>
        <w:ind w:leftChars="0" w:left="360"/>
      </w:pPr>
    </w:p>
    <w:p w:rsidR="00D062F5" w:rsidRDefault="00D062F5" w:rsidP="00D062F5">
      <w:pPr>
        <w:pStyle w:val="a5"/>
        <w:ind w:leftChars="0" w:left="360"/>
      </w:pPr>
    </w:p>
    <w:p w:rsidR="00D062F5" w:rsidRDefault="00D062F5" w:rsidP="00D062F5">
      <w:pPr>
        <w:pStyle w:val="a5"/>
        <w:ind w:leftChars="0" w:left="360"/>
      </w:pPr>
    </w:p>
    <w:p w:rsidR="00D062F5" w:rsidRDefault="00D062F5" w:rsidP="00D062F5">
      <w:pPr>
        <w:pStyle w:val="a5"/>
        <w:ind w:leftChars="0" w:left="360"/>
      </w:pPr>
    </w:p>
    <w:p w:rsidR="00D062F5" w:rsidRDefault="00D062F5" w:rsidP="00D062F5">
      <w:pPr>
        <w:pStyle w:val="a5"/>
        <w:ind w:leftChars="0" w:left="360"/>
      </w:pPr>
    </w:p>
    <w:p w:rsidR="00D062F5" w:rsidRDefault="00D062F5" w:rsidP="00D062F5">
      <w:pPr>
        <w:pStyle w:val="a5"/>
        <w:numPr>
          <w:ilvl w:val="0"/>
          <w:numId w:val="8"/>
        </w:numPr>
        <w:ind w:leftChars="0"/>
      </w:pPr>
      <w:r>
        <w:rPr>
          <w:rFonts w:hint="eastAsia"/>
        </w:rPr>
        <w:t>描述駐波的性質，盡可能畫圖</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r>
        <w:rPr>
          <w:rFonts w:hint="eastAsia"/>
        </w:rPr>
        <w:t>3.</w:t>
      </w:r>
      <w:r>
        <w:rPr>
          <w:rFonts w:hint="eastAsia"/>
        </w:rPr>
        <w:t>畫出長度</w:t>
      </w:r>
      <w:r>
        <w:rPr>
          <w:rFonts w:hint="eastAsia"/>
        </w:rPr>
        <w:t>L</w:t>
      </w:r>
      <w:r>
        <w:rPr>
          <w:rFonts w:hint="eastAsia"/>
        </w:rPr>
        <w:t>，兩端固定的繩駐波的可能波圖。（基頻，第</w:t>
      </w:r>
      <w:r>
        <w:rPr>
          <w:rFonts w:hint="eastAsia"/>
        </w:rPr>
        <w:t>1</w:t>
      </w:r>
      <w:r>
        <w:rPr>
          <w:rFonts w:hint="eastAsia"/>
        </w:rPr>
        <w:t>，</w:t>
      </w:r>
      <w:r>
        <w:rPr>
          <w:rFonts w:hint="eastAsia"/>
        </w:rPr>
        <w:t>2</w:t>
      </w:r>
      <w:r>
        <w:rPr>
          <w:rFonts w:hint="eastAsia"/>
        </w:rPr>
        <w:t>諧音）</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r>
        <w:rPr>
          <w:rFonts w:hint="eastAsia"/>
        </w:rPr>
        <w:t xml:space="preserve">4 </w:t>
      </w:r>
      <w:r>
        <w:rPr>
          <w:rFonts w:hint="eastAsia"/>
        </w:rPr>
        <w:t>畫出兩水波的因干涉產生的二維駐波。</w:t>
      </w:r>
    </w:p>
    <w:p w:rsidR="00D062F5" w:rsidRDefault="00D062F5" w:rsidP="00D062F5"/>
    <w:p w:rsidR="00D062F5" w:rsidRDefault="00D062F5" w:rsidP="00D062F5"/>
    <w:p w:rsidR="00D062F5" w:rsidRDefault="00D062F5" w:rsidP="00D062F5">
      <w:pPr>
        <w:widowControl/>
      </w:pPr>
      <w:r>
        <w:br w:type="page"/>
      </w:r>
    </w:p>
    <w:p w:rsidR="00D062F5" w:rsidRDefault="00D062F5" w:rsidP="00D062F5">
      <w:r>
        <w:rPr>
          <w:rFonts w:hint="eastAsia"/>
        </w:rPr>
        <w:lastRenderedPageBreak/>
        <w:t>學習單</w:t>
      </w:r>
      <w:r>
        <w:rPr>
          <w:rFonts w:hint="eastAsia"/>
        </w:rPr>
        <w:t>(</w:t>
      </w:r>
      <w:r>
        <w:rPr>
          <w:rFonts w:hint="eastAsia"/>
        </w:rPr>
        <w:t>七</w:t>
      </w:r>
      <w:r>
        <w:rPr>
          <w:rFonts w:hint="eastAsia"/>
        </w:rPr>
        <w:t xml:space="preserve">)                         </w:t>
      </w:r>
      <w:r>
        <w:rPr>
          <w:rFonts w:hint="eastAsia"/>
        </w:rPr>
        <w:t>班</w:t>
      </w:r>
      <w:r>
        <w:rPr>
          <w:rFonts w:hint="eastAsia"/>
        </w:rPr>
        <w:t xml:space="preserve">         </w:t>
      </w:r>
      <w:r>
        <w:rPr>
          <w:rFonts w:hint="eastAsia"/>
        </w:rPr>
        <w:t>號</w:t>
      </w:r>
      <w:r>
        <w:rPr>
          <w:rFonts w:hint="eastAsia"/>
        </w:rPr>
        <w:t xml:space="preserve">             </w:t>
      </w:r>
      <w:r>
        <w:rPr>
          <w:rFonts w:hint="eastAsia"/>
        </w:rPr>
        <w:t>名</w:t>
      </w:r>
    </w:p>
    <w:p w:rsidR="00D062F5" w:rsidRDefault="00D062F5" w:rsidP="00D062F5"/>
    <w:p w:rsidR="00D062F5" w:rsidRDefault="00D062F5" w:rsidP="00D062F5">
      <w:r>
        <w:rPr>
          <w:rFonts w:hint="eastAsia"/>
        </w:rPr>
        <w:t>1.</w:t>
      </w:r>
      <w:r>
        <w:rPr>
          <w:rFonts w:hint="eastAsia"/>
        </w:rPr>
        <w:t>簡單描述您對電磁波的認識？畫出電磁波的構想圖案（電場、磁場與時間位置的關係）</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r>
        <w:rPr>
          <w:rFonts w:hint="eastAsia"/>
        </w:rPr>
        <w:t>2</w:t>
      </w:r>
      <w:r>
        <w:rPr>
          <w:rFonts w:hint="eastAsia"/>
        </w:rPr>
        <w:t>電磁波的波譜圖，請按頻率大小排出。</w:t>
      </w:r>
    </w:p>
    <w:p w:rsidR="00D062F5" w:rsidRDefault="00D062F5" w:rsidP="00D062F5">
      <w:pPr>
        <w:pStyle w:val="a5"/>
        <w:ind w:leftChars="0" w:left="360"/>
      </w:pP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r>
        <w:rPr>
          <w:rFonts w:hint="eastAsia"/>
        </w:rPr>
        <w:t>3</w:t>
      </w:r>
      <w:r>
        <w:rPr>
          <w:rFonts w:hint="eastAsia"/>
        </w:rPr>
        <w:t>簡單說明各種電磁波的產生過程。</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Pr="00E17F3E" w:rsidRDefault="00D062F5" w:rsidP="00D062F5"/>
    <w:p w:rsidR="00D062F5" w:rsidRDefault="00D062F5" w:rsidP="00D062F5"/>
    <w:p w:rsidR="00D062F5" w:rsidRDefault="00D062F5" w:rsidP="00D062F5">
      <w:r>
        <w:rPr>
          <w:rFonts w:hint="eastAsia"/>
        </w:rPr>
        <w:t>4.</w:t>
      </w:r>
      <w:r w:rsidRPr="00E17F3E">
        <w:rPr>
          <w:rFonts w:hint="eastAsia"/>
        </w:rPr>
        <w:t xml:space="preserve"> </w:t>
      </w:r>
      <w:r w:rsidRPr="00E17F3E">
        <w:rPr>
          <w:rFonts w:hint="eastAsia"/>
        </w:rPr>
        <w:t>簡單說明各種電磁波的日常用途。</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widowControl/>
      </w:pPr>
      <w:r>
        <w:br w:type="page"/>
      </w:r>
    </w:p>
    <w:p w:rsidR="00D062F5" w:rsidRDefault="00D062F5" w:rsidP="00D062F5">
      <w:r>
        <w:rPr>
          <w:rFonts w:hint="eastAsia"/>
        </w:rPr>
        <w:lastRenderedPageBreak/>
        <w:t>學習單</w:t>
      </w:r>
      <w:r>
        <w:rPr>
          <w:rFonts w:hint="eastAsia"/>
        </w:rPr>
        <w:t>(</w:t>
      </w:r>
      <w:r>
        <w:rPr>
          <w:rFonts w:hint="eastAsia"/>
        </w:rPr>
        <w:t>八</w:t>
      </w:r>
      <w:r>
        <w:rPr>
          <w:rFonts w:hint="eastAsia"/>
        </w:rPr>
        <w:t xml:space="preserve">)                         </w:t>
      </w:r>
      <w:r>
        <w:rPr>
          <w:rFonts w:hint="eastAsia"/>
        </w:rPr>
        <w:t>班</w:t>
      </w:r>
      <w:r>
        <w:rPr>
          <w:rFonts w:hint="eastAsia"/>
        </w:rPr>
        <w:t xml:space="preserve">         </w:t>
      </w:r>
      <w:r>
        <w:rPr>
          <w:rFonts w:hint="eastAsia"/>
        </w:rPr>
        <w:t>號</w:t>
      </w:r>
      <w:r>
        <w:rPr>
          <w:rFonts w:hint="eastAsia"/>
        </w:rPr>
        <w:t xml:space="preserve">             </w:t>
      </w:r>
      <w:r>
        <w:rPr>
          <w:rFonts w:hint="eastAsia"/>
        </w:rPr>
        <w:t>名</w:t>
      </w:r>
    </w:p>
    <w:p w:rsidR="00D062F5" w:rsidRDefault="00D062F5" w:rsidP="00D062F5"/>
    <w:p w:rsidR="00D062F5" w:rsidRDefault="00D062F5" w:rsidP="00D062F5">
      <w:pPr>
        <w:pStyle w:val="a5"/>
        <w:numPr>
          <w:ilvl w:val="0"/>
          <w:numId w:val="7"/>
        </w:numPr>
        <w:ind w:leftChars="0"/>
      </w:pPr>
      <w:r>
        <w:rPr>
          <w:rFonts w:hint="eastAsia"/>
        </w:rPr>
        <w:t>畫出光電效應的實驗簡圖</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pStyle w:val="a5"/>
        <w:numPr>
          <w:ilvl w:val="0"/>
          <w:numId w:val="7"/>
        </w:numPr>
        <w:ind w:leftChars="0"/>
      </w:pPr>
      <w:r>
        <w:rPr>
          <w:rFonts w:hint="eastAsia"/>
        </w:rPr>
        <w:t>說明雷納光電效應的實驗結果</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pStyle w:val="a5"/>
        <w:numPr>
          <w:ilvl w:val="0"/>
          <w:numId w:val="7"/>
        </w:numPr>
        <w:ind w:leftChars="0"/>
      </w:pPr>
      <w:r>
        <w:rPr>
          <w:rFonts w:hint="eastAsia"/>
        </w:rPr>
        <w:t>愛因斯坦如何解釋光電效應的結果</w:t>
      </w:r>
    </w:p>
    <w:tbl>
      <w:tblPr>
        <w:tblStyle w:val="aa"/>
        <w:tblW w:w="0" w:type="auto"/>
        <w:tblInd w:w="675" w:type="dxa"/>
        <w:tblLook w:val="04A0" w:firstRow="1" w:lastRow="0" w:firstColumn="1" w:lastColumn="0" w:noHBand="0" w:noVBand="1"/>
      </w:tblPr>
      <w:tblGrid>
        <w:gridCol w:w="1418"/>
        <w:gridCol w:w="3402"/>
        <w:gridCol w:w="3544"/>
      </w:tblGrid>
      <w:tr w:rsidR="00D062F5" w:rsidTr="00C76F9F">
        <w:tc>
          <w:tcPr>
            <w:tcW w:w="1418" w:type="dxa"/>
          </w:tcPr>
          <w:p w:rsidR="00D062F5" w:rsidRDefault="00D062F5" w:rsidP="00C76F9F"/>
        </w:tc>
        <w:tc>
          <w:tcPr>
            <w:tcW w:w="3402" w:type="dxa"/>
          </w:tcPr>
          <w:p w:rsidR="00D062F5" w:rsidRDefault="00D062F5" w:rsidP="00C76F9F">
            <w:r>
              <w:rPr>
                <w:rFonts w:hint="eastAsia"/>
              </w:rPr>
              <w:t>電磁波的觀點</w:t>
            </w:r>
          </w:p>
        </w:tc>
        <w:tc>
          <w:tcPr>
            <w:tcW w:w="3544" w:type="dxa"/>
          </w:tcPr>
          <w:p w:rsidR="00D062F5" w:rsidRDefault="00D062F5" w:rsidP="00C76F9F">
            <w:r>
              <w:rPr>
                <w:rFonts w:hint="eastAsia"/>
              </w:rPr>
              <w:t>光子的觀點</w:t>
            </w:r>
          </w:p>
        </w:tc>
      </w:tr>
      <w:tr w:rsidR="00D062F5" w:rsidTr="00C76F9F">
        <w:tc>
          <w:tcPr>
            <w:tcW w:w="1418" w:type="dxa"/>
          </w:tcPr>
          <w:p w:rsidR="00D062F5" w:rsidRDefault="00D062F5" w:rsidP="00C76F9F">
            <w:r>
              <w:rPr>
                <w:rFonts w:hint="eastAsia"/>
              </w:rPr>
              <w:t>頻率</w:t>
            </w:r>
          </w:p>
        </w:tc>
        <w:tc>
          <w:tcPr>
            <w:tcW w:w="3402" w:type="dxa"/>
          </w:tcPr>
          <w:p w:rsidR="00D062F5" w:rsidRDefault="00D062F5" w:rsidP="00C76F9F"/>
          <w:p w:rsidR="00D062F5" w:rsidRDefault="00D062F5" w:rsidP="00C76F9F"/>
          <w:p w:rsidR="00D062F5" w:rsidRDefault="00D062F5" w:rsidP="00C76F9F"/>
        </w:tc>
        <w:tc>
          <w:tcPr>
            <w:tcW w:w="3544" w:type="dxa"/>
          </w:tcPr>
          <w:p w:rsidR="00D062F5" w:rsidRDefault="00D062F5" w:rsidP="00C76F9F"/>
        </w:tc>
      </w:tr>
      <w:tr w:rsidR="00D062F5" w:rsidTr="00C76F9F">
        <w:tc>
          <w:tcPr>
            <w:tcW w:w="1418" w:type="dxa"/>
          </w:tcPr>
          <w:p w:rsidR="00D062F5" w:rsidRDefault="00D062F5" w:rsidP="00C76F9F">
            <w:r>
              <w:rPr>
                <w:rFonts w:hint="eastAsia"/>
              </w:rPr>
              <w:t>光的強度</w:t>
            </w:r>
          </w:p>
        </w:tc>
        <w:tc>
          <w:tcPr>
            <w:tcW w:w="3402" w:type="dxa"/>
          </w:tcPr>
          <w:p w:rsidR="00D062F5" w:rsidRDefault="00D062F5" w:rsidP="00C76F9F"/>
          <w:p w:rsidR="00D062F5" w:rsidRDefault="00D062F5" w:rsidP="00C76F9F"/>
          <w:p w:rsidR="00D062F5" w:rsidRDefault="00D062F5" w:rsidP="00C76F9F"/>
        </w:tc>
        <w:tc>
          <w:tcPr>
            <w:tcW w:w="3544" w:type="dxa"/>
          </w:tcPr>
          <w:p w:rsidR="00D062F5" w:rsidRDefault="00D062F5" w:rsidP="00C76F9F"/>
        </w:tc>
      </w:tr>
    </w:tbl>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pStyle w:val="a5"/>
        <w:numPr>
          <w:ilvl w:val="0"/>
          <w:numId w:val="7"/>
        </w:numPr>
        <w:ind w:leftChars="0"/>
      </w:pPr>
      <w:r>
        <w:rPr>
          <w:rFonts w:hint="eastAsia"/>
        </w:rPr>
        <w:t>計算題</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widowControl/>
      </w:pPr>
      <w:r>
        <w:br w:type="page"/>
      </w:r>
    </w:p>
    <w:p w:rsidR="00D062F5" w:rsidRDefault="00D062F5" w:rsidP="00D062F5">
      <w:r>
        <w:rPr>
          <w:rFonts w:hint="eastAsia"/>
        </w:rPr>
        <w:lastRenderedPageBreak/>
        <w:t>學習單</w:t>
      </w:r>
      <w:r>
        <w:rPr>
          <w:rFonts w:hint="eastAsia"/>
        </w:rPr>
        <w:t>(</w:t>
      </w:r>
      <w:r>
        <w:rPr>
          <w:rFonts w:hint="eastAsia"/>
        </w:rPr>
        <w:t>九</w:t>
      </w:r>
      <w:r>
        <w:rPr>
          <w:rFonts w:hint="eastAsia"/>
        </w:rPr>
        <w:t xml:space="preserve">)                         </w:t>
      </w:r>
      <w:r>
        <w:rPr>
          <w:rFonts w:hint="eastAsia"/>
        </w:rPr>
        <w:t>班</w:t>
      </w:r>
      <w:r>
        <w:rPr>
          <w:rFonts w:hint="eastAsia"/>
        </w:rPr>
        <w:t xml:space="preserve">         </w:t>
      </w:r>
      <w:r>
        <w:rPr>
          <w:rFonts w:hint="eastAsia"/>
        </w:rPr>
        <w:t>號</w:t>
      </w:r>
      <w:r>
        <w:rPr>
          <w:rFonts w:hint="eastAsia"/>
        </w:rPr>
        <w:t xml:space="preserve">             </w:t>
      </w:r>
      <w:r>
        <w:rPr>
          <w:rFonts w:hint="eastAsia"/>
        </w:rPr>
        <w:t>名</w:t>
      </w:r>
    </w:p>
    <w:p w:rsidR="00D062F5" w:rsidRDefault="00D062F5" w:rsidP="00D062F5"/>
    <w:p w:rsidR="00D062F5" w:rsidRDefault="00D062F5" w:rsidP="00D062F5">
      <w:pPr>
        <w:pStyle w:val="a5"/>
        <w:numPr>
          <w:ilvl w:val="0"/>
          <w:numId w:val="9"/>
        </w:numPr>
        <w:ind w:leftChars="0"/>
      </w:pPr>
      <w:r>
        <w:rPr>
          <w:rFonts w:hint="eastAsia"/>
        </w:rPr>
        <w:t>說明連續光譜與不連續光譜的不同，盡可能畫圖</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pStyle w:val="a5"/>
        <w:numPr>
          <w:ilvl w:val="0"/>
          <w:numId w:val="9"/>
        </w:numPr>
        <w:ind w:leftChars="0"/>
      </w:pPr>
      <w:r>
        <w:rPr>
          <w:rFonts w:hint="eastAsia"/>
        </w:rPr>
        <w:t>波耳如何解釋氫原子的不連續光譜</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pStyle w:val="a5"/>
        <w:numPr>
          <w:ilvl w:val="0"/>
          <w:numId w:val="9"/>
        </w:numPr>
        <w:ind w:leftChars="0"/>
      </w:pPr>
      <w:r>
        <w:rPr>
          <w:rFonts w:hint="eastAsia"/>
        </w:rPr>
        <w:t>物理發展（人物與事蹟）</w:t>
      </w:r>
    </w:p>
    <w:tbl>
      <w:tblPr>
        <w:tblStyle w:val="aa"/>
        <w:tblpPr w:leftFromText="180" w:rightFromText="180" w:vertAnchor="text" w:horzAnchor="margin" w:tblpXSpec="center" w:tblpY="146"/>
        <w:tblW w:w="0" w:type="auto"/>
        <w:tblLook w:val="04A0" w:firstRow="1" w:lastRow="0" w:firstColumn="1" w:lastColumn="0" w:noHBand="0" w:noVBand="1"/>
      </w:tblPr>
      <w:tblGrid>
        <w:gridCol w:w="1384"/>
        <w:gridCol w:w="4111"/>
        <w:gridCol w:w="4090"/>
      </w:tblGrid>
      <w:tr w:rsidR="00D062F5" w:rsidTr="00C76F9F">
        <w:tc>
          <w:tcPr>
            <w:tcW w:w="1384" w:type="dxa"/>
          </w:tcPr>
          <w:p w:rsidR="00D062F5" w:rsidRDefault="00D062F5" w:rsidP="00C76F9F"/>
        </w:tc>
        <w:tc>
          <w:tcPr>
            <w:tcW w:w="4111" w:type="dxa"/>
          </w:tcPr>
          <w:p w:rsidR="00D062F5" w:rsidRDefault="00D062F5" w:rsidP="00C76F9F">
            <w:r>
              <w:rPr>
                <w:rFonts w:hint="eastAsia"/>
              </w:rPr>
              <w:t>光</w:t>
            </w:r>
          </w:p>
        </w:tc>
        <w:tc>
          <w:tcPr>
            <w:tcW w:w="4090" w:type="dxa"/>
          </w:tcPr>
          <w:p w:rsidR="00D062F5" w:rsidRDefault="00D062F5" w:rsidP="00C76F9F">
            <w:r>
              <w:rPr>
                <w:rFonts w:hint="eastAsia"/>
              </w:rPr>
              <w:t>電子</w:t>
            </w:r>
          </w:p>
        </w:tc>
      </w:tr>
      <w:tr w:rsidR="00D062F5" w:rsidTr="00C76F9F">
        <w:tc>
          <w:tcPr>
            <w:tcW w:w="1384" w:type="dxa"/>
          </w:tcPr>
          <w:p w:rsidR="00D062F5" w:rsidRDefault="00D062F5" w:rsidP="00C76F9F">
            <w:r>
              <w:rPr>
                <w:rFonts w:hint="eastAsia"/>
              </w:rPr>
              <w:t>粒子性</w:t>
            </w:r>
          </w:p>
        </w:tc>
        <w:tc>
          <w:tcPr>
            <w:tcW w:w="4111" w:type="dxa"/>
          </w:tcPr>
          <w:p w:rsidR="00D062F5" w:rsidRDefault="00D062F5" w:rsidP="00C76F9F">
            <w:r>
              <w:rPr>
                <w:rFonts w:hint="eastAsia"/>
              </w:rPr>
              <w:t xml:space="preserve">  </w:t>
            </w:r>
          </w:p>
          <w:p w:rsidR="00D062F5" w:rsidRDefault="00D062F5" w:rsidP="00C76F9F"/>
        </w:tc>
        <w:tc>
          <w:tcPr>
            <w:tcW w:w="4090" w:type="dxa"/>
          </w:tcPr>
          <w:p w:rsidR="00D062F5" w:rsidRDefault="00D062F5" w:rsidP="00C76F9F"/>
        </w:tc>
      </w:tr>
      <w:tr w:rsidR="00D062F5" w:rsidTr="00C76F9F">
        <w:tc>
          <w:tcPr>
            <w:tcW w:w="1384" w:type="dxa"/>
          </w:tcPr>
          <w:p w:rsidR="00D062F5" w:rsidRDefault="00D062F5" w:rsidP="00C76F9F">
            <w:r>
              <w:rPr>
                <w:rFonts w:hint="eastAsia"/>
              </w:rPr>
              <w:t>波動性</w:t>
            </w:r>
          </w:p>
        </w:tc>
        <w:tc>
          <w:tcPr>
            <w:tcW w:w="4111" w:type="dxa"/>
          </w:tcPr>
          <w:p w:rsidR="00D062F5" w:rsidRDefault="00D062F5" w:rsidP="00C76F9F"/>
          <w:p w:rsidR="00D062F5" w:rsidRDefault="00D062F5" w:rsidP="00C76F9F"/>
        </w:tc>
        <w:tc>
          <w:tcPr>
            <w:tcW w:w="4090" w:type="dxa"/>
          </w:tcPr>
          <w:p w:rsidR="00D062F5" w:rsidRDefault="00D062F5" w:rsidP="00C76F9F"/>
        </w:tc>
      </w:tr>
    </w:tbl>
    <w:p w:rsidR="00D062F5" w:rsidRDefault="00D062F5" w:rsidP="00D062F5"/>
    <w:p w:rsidR="00D062F5" w:rsidRDefault="00D062F5" w:rsidP="00D062F5"/>
    <w:p w:rsidR="00D062F5" w:rsidRDefault="00D062F5" w:rsidP="00D062F5"/>
    <w:p w:rsidR="00D062F5" w:rsidRDefault="00D062F5" w:rsidP="00D062F5">
      <w:pPr>
        <w:pStyle w:val="a5"/>
        <w:numPr>
          <w:ilvl w:val="0"/>
          <w:numId w:val="9"/>
        </w:numPr>
        <w:ind w:leftChars="0"/>
      </w:pPr>
      <w:r>
        <w:rPr>
          <w:rFonts w:hint="eastAsia"/>
        </w:rPr>
        <w:t>說明波耳如何描述波粒二象性</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pStyle w:val="a5"/>
        <w:numPr>
          <w:ilvl w:val="0"/>
          <w:numId w:val="9"/>
        </w:numPr>
        <w:ind w:leftChars="0"/>
      </w:pPr>
      <w:r>
        <w:rPr>
          <w:rFonts w:hint="eastAsia"/>
        </w:rPr>
        <w:t>學期末學習心得（</w:t>
      </w:r>
      <w:r>
        <w:rPr>
          <w:rFonts w:hint="eastAsia"/>
        </w:rPr>
        <w:t>50</w:t>
      </w:r>
      <w:r>
        <w:rPr>
          <w:rFonts w:hint="eastAsia"/>
        </w:rPr>
        <w:t>字）</w:t>
      </w:r>
    </w:p>
    <w:p w:rsidR="00D062F5" w:rsidRDefault="00D062F5" w:rsidP="00D062F5"/>
    <w:p w:rsidR="00D062F5" w:rsidRDefault="00D062F5" w:rsidP="00D062F5"/>
    <w:p w:rsidR="00D062F5" w:rsidRDefault="00D062F5" w:rsidP="00D062F5"/>
    <w:p w:rsidR="00D062F5" w:rsidRDefault="00D062F5" w:rsidP="00D062F5"/>
    <w:p w:rsidR="00D062F5" w:rsidRDefault="00D062F5" w:rsidP="00D062F5">
      <w:pPr>
        <w:widowControl/>
      </w:pPr>
    </w:p>
    <w:p w:rsidR="00D062F5" w:rsidRDefault="00D062F5" w:rsidP="00D062F5">
      <w:pPr>
        <w:widowControl/>
      </w:pPr>
    </w:p>
    <w:sectPr w:rsidR="00D062F5" w:rsidSect="000A4389">
      <w:footerReference w:type="default" r:id="rId89"/>
      <w:pgSz w:w="11906" w:h="16838"/>
      <w:pgMar w:top="851" w:right="851" w:bottom="851" w:left="85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168" w:rsidRDefault="00B10168" w:rsidP="007E3FE0">
      <w:r>
        <w:separator/>
      </w:r>
    </w:p>
  </w:endnote>
  <w:endnote w:type="continuationSeparator" w:id="0">
    <w:p w:rsidR="00B10168" w:rsidRDefault="00B10168" w:rsidP="007E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зũ">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標宋體">
    <w:altName w:val="Batang"/>
    <w:charset w:val="88"/>
    <w:family w:val="modern"/>
    <w:pitch w:val="fixed"/>
    <w:sig w:usb0="F1007BFF" w:usb1="29FFFFFF" w:usb2="00000037" w:usb3="00000000" w:csb0="003F00F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919990"/>
      <w:docPartObj>
        <w:docPartGallery w:val="Page Numbers (Bottom of Page)"/>
        <w:docPartUnique/>
      </w:docPartObj>
    </w:sdtPr>
    <w:sdtContent>
      <w:p w:rsidR="00B10168" w:rsidRDefault="00B10168">
        <w:pPr>
          <w:pStyle w:val="a8"/>
          <w:jc w:val="center"/>
        </w:pPr>
        <w:r>
          <w:fldChar w:fldCharType="begin"/>
        </w:r>
        <w:r>
          <w:instrText>PAGE   \* MERGEFORMAT</w:instrText>
        </w:r>
        <w:r>
          <w:fldChar w:fldCharType="separate"/>
        </w:r>
        <w:r w:rsidR="00040318" w:rsidRPr="00040318">
          <w:rPr>
            <w:noProof/>
            <w:lang w:val="zh-TW"/>
          </w:rPr>
          <w:t>7</w:t>
        </w:r>
        <w:r>
          <w:rPr>
            <w:noProof/>
            <w:lang w:val="zh-TW"/>
          </w:rPr>
          <w:fldChar w:fldCharType="end"/>
        </w:r>
      </w:p>
    </w:sdtContent>
  </w:sdt>
  <w:p w:rsidR="00B10168" w:rsidRDefault="00B1016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168" w:rsidRDefault="00B10168" w:rsidP="007E3FE0">
      <w:r>
        <w:separator/>
      </w:r>
    </w:p>
  </w:footnote>
  <w:footnote w:type="continuationSeparator" w:id="0">
    <w:p w:rsidR="00B10168" w:rsidRDefault="00B10168" w:rsidP="007E3F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47382"/>
    <w:multiLevelType w:val="hybridMultilevel"/>
    <w:tmpl w:val="FCCCCC48"/>
    <w:lvl w:ilvl="0" w:tplc="5DFC26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BF1304"/>
    <w:multiLevelType w:val="hybridMultilevel"/>
    <w:tmpl w:val="9EAE1AD6"/>
    <w:lvl w:ilvl="0" w:tplc="9D3217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E6B2A84"/>
    <w:multiLevelType w:val="hybridMultilevel"/>
    <w:tmpl w:val="316EB46E"/>
    <w:lvl w:ilvl="0" w:tplc="E82441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0987C46"/>
    <w:multiLevelType w:val="hybridMultilevel"/>
    <w:tmpl w:val="06344414"/>
    <w:lvl w:ilvl="0" w:tplc="F55C85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5291125"/>
    <w:multiLevelType w:val="hybridMultilevel"/>
    <w:tmpl w:val="97341846"/>
    <w:lvl w:ilvl="0" w:tplc="365243BA">
      <w:start w:val="1"/>
      <w:numFmt w:val="decimal"/>
      <w:lvlText w:val="%1"/>
      <w:lvlJc w:val="left"/>
      <w:pPr>
        <w:ind w:left="1068" w:hanging="36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 w15:restartNumberingAfterBreak="0">
    <w:nsid w:val="3CE67E73"/>
    <w:multiLevelType w:val="hybridMultilevel"/>
    <w:tmpl w:val="657830EC"/>
    <w:lvl w:ilvl="0" w:tplc="318AD8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CE81945"/>
    <w:multiLevelType w:val="hybridMultilevel"/>
    <w:tmpl w:val="30BADD6A"/>
    <w:lvl w:ilvl="0" w:tplc="D856F414">
      <w:start w:val="1"/>
      <w:numFmt w:val="decimal"/>
      <w:lvlText w:val="%1."/>
      <w:lvlJc w:val="left"/>
      <w:pPr>
        <w:ind w:left="479" w:hanging="360"/>
      </w:pPr>
      <w:rPr>
        <w:rFonts w:hint="default"/>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7" w15:restartNumberingAfterBreak="0">
    <w:nsid w:val="5AEA04A2"/>
    <w:multiLevelType w:val="hybridMultilevel"/>
    <w:tmpl w:val="4FBAFF64"/>
    <w:lvl w:ilvl="0" w:tplc="821E274E">
      <w:start w:val="1"/>
      <w:numFmt w:val="decimal"/>
      <w:lvlText w:val="%1."/>
      <w:lvlJc w:val="left"/>
      <w:pPr>
        <w:ind w:left="479" w:hanging="360"/>
      </w:pPr>
      <w:rPr>
        <w:rFonts w:hint="default"/>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8" w15:restartNumberingAfterBreak="0">
    <w:nsid w:val="63E93ECB"/>
    <w:multiLevelType w:val="hybridMultilevel"/>
    <w:tmpl w:val="565C7C62"/>
    <w:lvl w:ilvl="0" w:tplc="34B0C8C2">
      <w:start w:val="1"/>
      <w:numFmt w:val="decimal"/>
      <w:lvlText w:val="(%1)"/>
      <w:lvlJc w:val="left"/>
      <w:pPr>
        <w:ind w:left="723" w:hanging="360"/>
      </w:pPr>
      <w:rPr>
        <w:rFonts w:hint="default"/>
      </w:rPr>
    </w:lvl>
    <w:lvl w:ilvl="1" w:tplc="04090019" w:tentative="1">
      <w:start w:val="1"/>
      <w:numFmt w:val="ideographTraditional"/>
      <w:lvlText w:val="%2、"/>
      <w:lvlJc w:val="left"/>
      <w:pPr>
        <w:ind w:left="1323" w:hanging="480"/>
      </w:pPr>
    </w:lvl>
    <w:lvl w:ilvl="2" w:tplc="0409001B" w:tentative="1">
      <w:start w:val="1"/>
      <w:numFmt w:val="lowerRoman"/>
      <w:lvlText w:val="%3."/>
      <w:lvlJc w:val="right"/>
      <w:pPr>
        <w:ind w:left="1803" w:hanging="480"/>
      </w:pPr>
    </w:lvl>
    <w:lvl w:ilvl="3" w:tplc="0409000F" w:tentative="1">
      <w:start w:val="1"/>
      <w:numFmt w:val="decimal"/>
      <w:lvlText w:val="%4."/>
      <w:lvlJc w:val="left"/>
      <w:pPr>
        <w:ind w:left="2283" w:hanging="480"/>
      </w:pPr>
    </w:lvl>
    <w:lvl w:ilvl="4" w:tplc="04090019" w:tentative="1">
      <w:start w:val="1"/>
      <w:numFmt w:val="ideographTraditional"/>
      <w:lvlText w:val="%5、"/>
      <w:lvlJc w:val="left"/>
      <w:pPr>
        <w:ind w:left="2763" w:hanging="480"/>
      </w:pPr>
    </w:lvl>
    <w:lvl w:ilvl="5" w:tplc="0409001B" w:tentative="1">
      <w:start w:val="1"/>
      <w:numFmt w:val="lowerRoman"/>
      <w:lvlText w:val="%6."/>
      <w:lvlJc w:val="right"/>
      <w:pPr>
        <w:ind w:left="3243" w:hanging="480"/>
      </w:pPr>
    </w:lvl>
    <w:lvl w:ilvl="6" w:tplc="0409000F" w:tentative="1">
      <w:start w:val="1"/>
      <w:numFmt w:val="decimal"/>
      <w:lvlText w:val="%7."/>
      <w:lvlJc w:val="left"/>
      <w:pPr>
        <w:ind w:left="3723" w:hanging="480"/>
      </w:pPr>
    </w:lvl>
    <w:lvl w:ilvl="7" w:tplc="04090019" w:tentative="1">
      <w:start w:val="1"/>
      <w:numFmt w:val="ideographTraditional"/>
      <w:lvlText w:val="%8、"/>
      <w:lvlJc w:val="left"/>
      <w:pPr>
        <w:ind w:left="4203" w:hanging="480"/>
      </w:pPr>
    </w:lvl>
    <w:lvl w:ilvl="8" w:tplc="0409001B" w:tentative="1">
      <w:start w:val="1"/>
      <w:numFmt w:val="lowerRoman"/>
      <w:lvlText w:val="%9."/>
      <w:lvlJc w:val="right"/>
      <w:pPr>
        <w:ind w:left="4683" w:hanging="480"/>
      </w:pPr>
    </w:lvl>
  </w:abstractNum>
  <w:num w:numId="1">
    <w:abstractNumId w:val="7"/>
  </w:num>
  <w:num w:numId="2">
    <w:abstractNumId w:val="6"/>
  </w:num>
  <w:num w:numId="3">
    <w:abstractNumId w:val="4"/>
  </w:num>
  <w:num w:numId="4">
    <w:abstractNumId w:val="8"/>
  </w:num>
  <w:num w:numId="5">
    <w:abstractNumId w:val="3"/>
  </w:num>
  <w:num w:numId="6">
    <w:abstractNumId w:val="0"/>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15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B7EAD"/>
    <w:rsid w:val="00040318"/>
    <w:rsid w:val="000A36A2"/>
    <w:rsid w:val="000A4389"/>
    <w:rsid w:val="0010397B"/>
    <w:rsid w:val="00134C92"/>
    <w:rsid w:val="001B0BC8"/>
    <w:rsid w:val="001B262E"/>
    <w:rsid w:val="001F7BD9"/>
    <w:rsid w:val="00255547"/>
    <w:rsid w:val="00297407"/>
    <w:rsid w:val="002C53BA"/>
    <w:rsid w:val="002E65D2"/>
    <w:rsid w:val="00366496"/>
    <w:rsid w:val="00445EE1"/>
    <w:rsid w:val="00453304"/>
    <w:rsid w:val="00462599"/>
    <w:rsid w:val="00477801"/>
    <w:rsid w:val="00503C3D"/>
    <w:rsid w:val="0051070A"/>
    <w:rsid w:val="00543787"/>
    <w:rsid w:val="005756EA"/>
    <w:rsid w:val="005841B8"/>
    <w:rsid w:val="005A14C4"/>
    <w:rsid w:val="00613293"/>
    <w:rsid w:val="00695257"/>
    <w:rsid w:val="006B239F"/>
    <w:rsid w:val="006C5A1C"/>
    <w:rsid w:val="00737C4E"/>
    <w:rsid w:val="00766BC0"/>
    <w:rsid w:val="0079071B"/>
    <w:rsid w:val="007E3FE0"/>
    <w:rsid w:val="00843D07"/>
    <w:rsid w:val="008B4AC3"/>
    <w:rsid w:val="00943C22"/>
    <w:rsid w:val="0095562F"/>
    <w:rsid w:val="009733A0"/>
    <w:rsid w:val="00A27CA7"/>
    <w:rsid w:val="00A361EA"/>
    <w:rsid w:val="00A62FB8"/>
    <w:rsid w:val="00AB7EAD"/>
    <w:rsid w:val="00AC5766"/>
    <w:rsid w:val="00B10168"/>
    <w:rsid w:val="00B74BF1"/>
    <w:rsid w:val="00BB1A4E"/>
    <w:rsid w:val="00BC385F"/>
    <w:rsid w:val="00BC7B1F"/>
    <w:rsid w:val="00BF2EB0"/>
    <w:rsid w:val="00C04FC0"/>
    <w:rsid w:val="00C55913"/>
    <w:rsid w:val="00C6112B"/>
    <w:rsid w:val="00C644D9"/>
    <w:rsid w:val="00CC5B7D"/>
    <w:rsid w:val="00CD344E"/>
    <w:rsid w:val="00D062F5"/>
    <w:rsid w:val="00D14418"/>
    <w:rsid w:val="00D620D4"/>
    <w:rsid w:val="00D961F0"/>
    <w:rsid w:val="00DD5642"/>
    <w:rsid w:val="00E019EB"/>
    <w:rsid w:val="00E17B1E"/>
    <w:rsid w:val="00E30980"/>
    <w:rsid w:val="00E74F3E"/>
    <w:rsid w:val="00F005EB"/>
    <w:rsid w:val="00F030C7"/>
    <w:rsid w:val="00F744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EAEAA9AA-FE9A-41E7-BD5B-C84875890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EAD"/>
    <w:pPr>
      <w:widowControl w:val="0"/>
    </w:pPr>
    <w:rPr>
      <w:rFonts w:ascii="Times New Roman" w:eastAsia="新細明體" w:hAnsi="Times New Roman" w:cs="Times New Roman"/>
      <w:szCs w:val="24"/>
    </w:rPr>
  </w:style>
  <w:style w:type="paragraph" w:styleId="3">
    <w:name w:val="heading 3"/>
    <w:basedOn w:val="a"/>
    <w:link w:val="30"/>
    <w:uiPriority w:val="9"/>
    <w:qFormat/>
    <w:rsid w:val="000A4389"/>
    <w:pPr>
      <w:widowControl/>
      <w:spacing w:before="100" w:beforeAutospacing="1" w:after="100" w:afterAutospacing="1"/>
      <w:outlineLvl w:val="2"/>
    </w:pPr>
    <w:rPr>
      <w:rFonts w:ascii="зũ" w:hAnsi="зũ" w:cs="新細明體"/>
      <w:b/>
      <w:bCs/>
      <w:color w:val="000099"/>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7EA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B7EAD"/>
    <w:rPr>
      <w:rFonts w:asciiTheme="majorHAnsi" w:eastAsiaTheme="majorEastAsia" w:hAnsiTheme="majorHAnsi" w:cstheme="majorBidi"/>
      <w:sz w:val="18"/>
      <w:szCs w:val="18"/>
    </w:rPr>
  </w:style>
  <w:style w:type="paragraph" w:styleId="a5">
    <w:name w:val="List Paragraph"/>
    <w:basedOn w:val="a"/>
    <w:uiPriority w:val="34"/>
    <w:qFormat/>
    <w:rsid w:val="00695257"/>
    <w:pPr>
      <w:ind w:leftChars="200" w:left="480"/>
    </w:pPr>
  </w:style>
  <w:style w:type="paragraph" w:styleId="a6">
    <w:name w:val="header"/>
    <w:basedOn w:val="a"/>
    <w:link w:val="a7"/>
    <w:uiPriority w:val="99"/>
    <w:unhideWhenUsed/>
    <w:rsid w:val="007E3FE0"/>
    <w:pPr>
      <w:tabs>
        <w:tab w:val="center" w:pos="4153"/>
        <w:tab w:val="right" w:pos="8306"/>
      </w:tabs>
      <w:snapToGrid w:val="0"/>
    </w:pPr>
    <w:rPr>
      <w:sz w:val="20"/>
      <w:szCs w:val="20"/>
    </w:rPr>
  </w:style>
  <w:style w:type="character" w:customStyle="1" w:styleId="a7">
    <w:name w:val="頁首 字元"/>
    <w:basedOn w:val="a0"/>
    <w:link w:val="a6"/>
    <w:uiPriority w:val="99"/>
    <w:rsid w:val="007E3FE0"/>
    <w:rPr>
      <w:rFonts w:ascii="Times New Roman" w:eastAsia="新細明體" w:hAnsi="Times New Roman" w:cs="Times New Roman"/>
      <w:sz w:val="20"/>
      <w:szCs w:val="20"/>
    </w:rPr>
  </w:style>
  <w:style w:type="paragraph" w:styleId="a8">
    <w:name w:val="footer"/>
    <w:basedOn w:val="a"/>
    <w:link w:val="a9"/>
    <w:uiPriority w:val="99"/>
    <w:unhideWhenUsed/>
    <w:rsid w:val="007E3FE0"/>
    <w:pPr>
      <w:tabs>
        <w:tab w:val="center" w:pos="4153"/>
        <w:tab w:val="right" w:pos="8306"/>
      </w:tabs>
      <w:snapToGrid w:val="0"/>
    </w:pPr>
    <w:rPr>
      <w:sz w:val="20"/>
      <w:szCs w:val="20"/>
    </w:rPr>
  </w:style>
  <w:style w:type="character" w:customStyle="1" w:styleId="a9">
    <w:name w:val="頁尾 字元"/>
    <w:basedOn w:val="a0"/>
    <w:link w:val="a8"/>
    <w:uiPriority w:val="99"/>
    <w:rsid w:val="007E3FE0"/>
    <w:rPr>
      <w:rFonts w:ascii="Times New Roman" w:eastAsia="新細明體" w:hAnsi="Times New Roman" w:cs="Times New Roman"/>
      <w:sz w:val="20"/>
      <w:szCs w:val="20"/>
    </w:rPr>
  </w:style>
  <w:style w:type="table" w:styleId="aa">
    <w:name w:val="Table Grid"/>
    <w:basedOn w:val="a1"/>
    <w:uiPriority w:val="59"/>
    <w:rsid w:val="00F030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Hyperlink"/>
    <w:basedOn w:val="a0"/>
    <w:uiPriority w:val="99"/>
    <w:unhideWhenUsed/>
    <w:rsid w:val="00543787"/>
    <w:rPr>
      <w:color w:val="0000FF" w:themeColor="hyperlink"/>
      <w:u w:val="single"/>
    </w:rPr>
  </w:style>
  <w:style w:type="character" w:customStyle="1" w:styleId="watch-title">
    <w:name w:val="watch-title"/>
    <w:basedOn w:val="a0"/>
    <w:rsid w:val="00543787"/>
  </w:style>
  <w:style w:type="character" w:customStyle="1" w:styleId="30">
    <w:name w:val="標題 3 字元"/>
    <w:basedOn w:val="a0"/>
    <w:link w:val="3"/>
    <w:uiPriority w:val="9"/>
    <w:rsid w:val="000A4389"/>
    <w:rPr>
      <w:rFonts w:ascii="зũ" w:eastAsia="新細明體" w:hAnsi="зũ" w:cs="新細明體"/>
      <w:b/>
      <w:bCs/>
      <w:color w:val="000099"/>
      <w:kern w:val="0"/>
      <w:sz w:val="29"/>
      <w:szCs w:val="29"/>
    </w:rPr>
  </w:style>
  <w:style w:type="character" w:customStyle="1" w:styleId="des1">
    <w:name w:val="des1"/>
    <w:basedOn w:val="a0"/>
    <w:rsid w:val="000A4389"/>
    <w:rPr>
      <w:rFonts w:ascii="Times New Roman" w:hAnsi="Times New Roman" w:cs="Times New Roman" w:hint="default"/>
      <w:b w:val="0"/>
      <w:bCs w:val="0"/>
      <w:color w:val="663399"/>
      <w:sz w:val="19"/>
      <w:szCs w:val="19"/>
    </w:rPr>
  </w:style>
  <w:style w:type="character" w:styleId="ac">
    <w:name w:val="FollowedHyperlink"/>
    <w:basedOn w:val="a0"/>
    <w:uiPriority w:val="99"/>
    <w:semiHidden/>
    <w:unhideWhenUsed/>
    <w:rsid w:val="00134C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s://www.youtube.com/watch?v=2P3nKJHO2j0&amp;list=PL0E8190E37E04F2A8" TargetMode="External"/><Relationship Id="rId55" Type="http://schemas.openxmlformats.org/officeDocument/2006/relationships/hyperlink" Target="https://www.youtube.com/watch?v=rQukmSPctks&amp;list=PL0E8190E37E04F2A8" TargetMode="External"/><Relationship Id="rId63" Type="http://schemas.openxmlformats.org/officeDocument/2006/relationships/hyperlink" Target="http://www.youtube.com/watch?v=yVkdfJ9PkRQ" TargetMode="External"/><Relationship Id="rId68" Type="http://schemas.openxmlformats.org/officeDocument/2006/relationships/hyperlink" Target="https://www.youtube.com/watch?v=LV_UuzEznHs" TargetMode="External"/><Relationship Id="rId76" Type="http://schemas.openxmlformats.org/officeDocument/2006/relationships/hyperlink" Target="http://www.youtube.com/watch?v=Brahqe8A2NQ&amp;list=PL4BF417E40B4691D8" TargetMode="External"/><Relationship Id="rId84" Type="http://schemas.openxmlformats.org/officeDocument/2006/relationships/hyperlink" Target="https://www.youtube.com/watch?v=yfawFJCRDSE" TargetMode="External"/><Relationship Id="rId89"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www.youtube.com/watch?v=0Kq-CSaYXeY"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phy.ntnu.edu.tw/~hwang/index_c.html"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s://www.youtube.com/watch?v=rlo2XeB2qt4" TargetMode="External"/><Relationship Id="rId58" Type="http://schemas.openxmlformats.org/officeDocument/2006/relationships/hyperlink" Target="http://www.youtube.com/watch?v=j-zczJXSxnw&amp;list=PLB4D705EBF762D880" TargetMode="External"/><Relationship Id="rId66" Type="http://schemas.openxmlformats.org/officeDocument/2006/relationships/hyperlink" Target="https://www.youtube.com/watch?v=ovZkFMuxZNc&amp;list=PL182BE31FB9DB5D60" TargetMode="External"/><Relationship Id="rId74" Type="http://schemas.openxmlformats.org/officeDocument/2006/relationships/hyperlink" Target="http://www.youtube.com/watch?v=3AmAVBsz8AM" TargetMode="External"/><Relationship Id="rId79" Type="http://schemas.openxmlformats.org/officeDocument/2006/relationships/hyperlink" Target="http://www.youtube.com/watch?v=sFOv6_L5C-k" TargetMode="External"/><Relationship Id="rId87"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hyperlink" Target="http://www.youtube.com/watch?v=-gr7KmTOrx0" TargetMode="External"/><Relationship Id="rId82" Type="http://schemas.openxmlformats.org/officeDocument/2006/relationships/hyperlink" Target="https://www.youtube.com/watch?v=7iK1nIJs49Y" TargetMode="External"/><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www.youtube.com/watch?v=7Fl0GZsBhGo" TargetMode="External"/><Relationship Id="rId64" Type="http://schemas.openxmlformats.org/officeDocument/2006/relationships/hyperlink" Target="http://www.youtube.com/watch?v=YedgubRZva8" TargetMode="External"/><Relationship Id="rId69" Type="http://schemas.openxmlformats.org/officeDocument/2006/relationships/hyperlink" Target="https://www.youtube.com/watch?v=bjOGNVH3D4Y" TargetMode="External"/><Relationship Id="rId77" Type="http://schemas.openxmlformats.org/officeDocument/2006/relationships/hyperlink" Target="http://www.youtube.com/watch?v=WMFKQ6VWegY" TargetMode="External"/><Relationship Id="rId8" Type="http://schemas.openxmlformats.org/officeDocument/2006/relationships/hyperlink" Target="mailto:hwang@phy03.phy.ntnu.edu.tw" TargetMode="External"/><Relationship Id="rId51" Type="http://schemas.openxmlformats.org/officeDocument/2006/relationships/hyperlink" Target="http://www.youtube.com/watch?v=R-uMcngNsSk" TargetMode="External"/><Relationship Id="rId72" Type="http://schemas.openxmlformats.org/officeDocument/2006/relationships/hyperlink" Target="http://www.youtube.com/watch?v=jZEFuCxD7BE" TargetMode="External"/><Relationship Id="rId80" Type="http://schemas.openxmlformats.org/officeDocument/2006/relationships/hyperlink" Target="https://www.youtube.com/watch?v=jtTBOMVMSYM" TargetMode="External"/><Relationship Id="rId85"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www.youtube.com/watch?v=3BN5-JSsu_4&amp;list=PLB4D705EBF762D880" TargetMode="External"/><Relationship Id="rId67" Type="http://schemas.openxmlformats.org/officeDocument/2006/relationships/hyperlink" Target="https://www.youtube.com/watch?v=PCYv0_qPk-4&amp;list=PL182BE31FB9DB5D60"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yperlink" Target="https://www.youtube.com/watch?v=ifbCsha7Syc" TargetMode="External"/><Relationship Id="rId62" Type="http://schemas.openxmlformats.org/officeDocument/2006/relationships/hyperlink" Target="http://www.youtube.com/watch?v=mh3o8gUu4AE" TargetMode="External"/><Relationship Id="rId70" Type="http://schemas.openxmlformats.org/officeDocument/2006/relationships/hyperlink" Target="https://www.youtube.com/watch?v=cfXzwh3KadE" TargetMode="External"/><Relationship Id="rId75" Type="http://schemas.openxmlformats.org/officeDocument/2006/relationships/hyperlink" Target="http://www.youtube.com/watch?v=PdyaEuX-e0E" TargetMode="External"/><Relationship Id="rId83" Type="http://schemas.openxmlformats.org/officeDocument/2006/relationships/hyperlink" Target="https://www.youtube.com/watch?v=wyXsYkumHcw" TargetMode="External"/><Relationship Id="rId88" Type="http://schemas.openxmlformats.org/officeDocument/2006/relationships/hyperlink" Target="http://gensci.phys.nthu.edu.tw/index.php?option=com_content&amp;view=article&amp;id=100:solar-beads&amp;catid=29:the-cms&amp;Itemid=141"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youtube.com/watch?v=2kBOqfS0nmE" TargetMode="External"/><Relationship Id="rId57" Type="http://schemas.openxmlformats.org/officeDocument/2006/relationships/hyperlink" Target="https://www.youtube.com/watch?v=jAXx0018QCc" TargetMode="External"/><Relationship Id="rId10" Type="http://schemas.openxmlformats.org/officeDocument/2006/relationships/hyperlink" Target="http://www.phy.ntnu.edu.tw/"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www.youtube.com/watch?v=uQE659ICjqQ" TargetMode="External"/><Relationship Id="rId60" Type="http://schemas.openxmlformats.org/officeDocument/2006/relationships/hyperlink" Target="http://www.youtube.com/watch?v=NpEevfOU4Z8" TargetMode="External"/><Relationship Id="rId65" Type="http://schemas.openxmlformats.org/officeDocument/2006/relationships/hyperlink" Target="https://www.youtube.com/watch?v=dNx70orCPnA" TargetMode="External"/><Relationship Id="rId73" Type="http://schemas.openxmlformats.org/officeDocument/2006/relationships/hyperlink" Target="https://www.youtube.com/watch?v=2_cDB2pR6eY" TargetMode="External"/><Relationship Id="rId78" Type="http://schemas.openxmlformats.org/officeDocument/2006/relationships/hyperlink" Target="http://www.youtube.com/watch?v=3CgKmfInv_k" TargetMode="External"/><Relationship Id="rId81" Type="http://schemas.openxmlformats.org/officeDocument/2006/relationships/hyperlink" Target="https://www.youtube.com/watch?v=5WwCP0kU9lE" TargetMode="External"/><Relationship Id="rId86"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hyperlink" Target="http://www.ntnu.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33</Pages>
  <Words>3019</Words>
  <Characters>17211</Characters>
  <Application>Microsoft Office Word</Application>
  <DocSecurity>0</DocSecurity>
  <Lines>143</Lines>
  <Paragraphs>40</Paragraphs>
  <ScaleCrop>false</ScaleCrop>
  <Company/>
  <LinksUpToDate>false</LinksUpToDate>
  <CharactersWithSpaces>20190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2014-09-09T08:15:00Z</cp:lastPrinted>
  <dcterms:created xsi:type="dcterms:W3CDTF">2014-08-21T12:41:00Z</dcterms:created>
  <dcterms:modified xsi:type="dcterms:W3CDTF">2016-08-20T03:39:00Z</dcterms:modified>
</cp:coreProperties>
</file>